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spacing w:beforeLines="0" w:afterLines="0"/>
        <w:jc w:val="center"/>
        <w:rPr>
          <w:rFonts w:hint="default"/>
          <w:sz w:val="52"/>
          <w:szCs w:val="24"/>
        </w:rPr>
      </w:pPr>
      <w:r>
        <w:rPr>
          <w:rFonts w:hint="eastAsia"/>
          <w:color w:val="auto"/>
          <w:sz w:val="52"/>
          <w:szCs w:val="24"/>
          <w:lang w:val="en-US" w:eastAsia="zh-CN"/>
        </w:rPr>
        <w:t>2024</w:t>
      </w:r>
      <w:r>
        <w:rPr>
          <w:rFonts w:hint="eastAsia"/>
          <w:color w:val="auto"/>
          <w:sz w:val="52"/>
          <w:szCs w:val="24"/>
        </w:rPr>
        <w:t>年</w:t>
      </w:r>
      <w:r>
        <w:rPr>
          <w:rFonts w:hint="eastAsia"/>
          <w:color w:val="auto"/>
          <w:sz w:val="52"/>
          <w:szCs w:val="24"/>
          <w:lang w:val="en-US" w:eastAsia="zh-CN"/>
        </w:rPr>
        <w:t>琼海市嘉积中学</w:t>
      </w:r>
      <w:r>
        <w:rPr>
          <w:rFonts w:hint="eastAsia"/>
          <w:color w:val="auto"/>
          <w:sz w:val="52"/>
          <w:szCs w:val="24"/>
        </w:rPr>
        <w:t>预算</w:t>
      </w:r>
    </w:p>
    <w:p>
      <w:pPr>
        <w:spacing w:beforeLines="0" w:afterLines="0"/>
        <w:ind w:firstLine="1680"/>
        <w:jc w:val="center"/>
        <w:rPr>
          <w:rFonts w:hint="default"/>
          <w:sz w:val="84"/>
          <w:szCs w:val="2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jc w:val="center"/>
        <w:rPr>
          <w:rFonts w:hint="eastAsia" w:ascii="黑体" w:hAnsi="黑体" w:eastAsia="黑体"/>
          <w:sz w:val="52"/>
          <w:szCs w:val="52"/>
        </w:rPr>
        <w:sectPr>
          <w:footerReference r:id="rId5" w:type="default"/>
          <w:pgSz w:w="11906" w:h="16838"/>
          <w:pgMar w:top="1440" w:right="1800" w:bottom="1440" w:left="1800" w:header="851" w:footer="992" w:gutter="0"/>
          <w:cols w:space="720" w:num="1"/>
          <w:docGrid w:type="lines" w:linePitch="312" w:charSpace="0"/>
        </w:sectPr>
      </w:pPr>
    </w:p>
    <w:p>
      <w:pPr>
        <w:spacing w:line="578"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录</w:t>
      </w:r>
    </w:p>
    <w:p>
      <w:pPr>
        <w:spacing w:line="578" w:lineRule="exact"/>
        <w:jc w:val="center"/>
        <w:rPr>
          <w:rFonts w:hint="eastAsia" w:ascii="黑体" w:hAnsi="黑体" w:eastAsia="黑体"/>
          <w:sz w:val="52"/>
          <w:szCs w:val="52"/>
        </w:rPr>
      </w:pPr>
    </w:p>
    <w:p>
      <w:pPr>
        <w:pStyle w:val="5"/>
        <w:numPr>
          <w:ilvl w:val="0"/>
          <w:numId w:val="1"/>
        </w:numPr>
        <w:spacing w:beforeLines="0" w:afterLines="0"/>
        <w:ind w:firstLineChars="0"/>
        <w:jc w:val="left"/>
        <w:rPr>
          <w:rFonts w:hint="eastAsia" w:ascii="黑体" w:hAnsi="黑体" w:eastAsia="黑体" w:cs="黑体"/>
          <w:color w:val="auto"/>
          <w:sz w:val="32"/>
          <w:szCs w:val="32"/>
        </w:rPr>
      </w:pPr>
      <w:r>
        <w:rPr>
          <w:rFonts w:hint="eastAsia" w:ascii="黑体" w:hAnsi="黑体" w:eastAsia="黑体"/>
          <w:sz w:val="32"/>
          <w:szCs w:val="32"/>
        </w:rPr>
        <w:t xml:space="preserve">  </w:t>
      </w:r>
      <w:r>
        <w:rPr>
          <w:rFonts w:hint="eastAsia" w:ascii="黑体" w:hAnsi="黑体" w:eastAsia="黑体" w:cs="黑体"/>
          <w:color w:val="auto"/>
          <w:sz w:val="32"/>
          <w:szCs w:val="32"/>
          <w:lang w:val="en-US" w:eastAsia="zh-CN"/>
        </w:rPr>
        <w:t>琼海市嘉积中学</w:t>
      </w:r>
      <w:r>
        <w:rPr>
          <w:rFonts w:hint="eastAsia" w:ascii="黑体" w:hAnsi="黑体" w:eastAsia="黑体" w:cs="黑体"/>
          <w:color w:val="auto"/>
          <w:sz w:val="32"/>
          <w:szCs w:val="32"/>
        </w:rPr>
        <w:t>概况</w:t>
      </w:r>
    </w:p>
    <w:p>
      <w:pPr>
        <w:pStyle w:val="5"/>
        <w:numPr>
          <w:ilvl w:val="0"/>
          <w:numId w:val="0"/>
        </w:numPr>
        <w:spacing w:line="578" w:lineRule="exact"/>
        <w:ind w:leftChars="0"/>
        <w:jc w:val="left"/>
        <w:rPr>
          <w:rFonts w:ascii="黑体" w:hAnsi="黑体" w:eastAsia="黑体"/>
          <w:sz w:val="32"/>
          <w:szCs w:val="32"/>
        </w:rPr>
      </w:pPr>
      <w:r>
        <w:rPr>
          <w:rFonts w:hint="eastAsia" w:ascii="黑体" w:hAnsi="黑体" w:eastAsia="黑体"/>
          <w:sz w:val="32"/>
          <w:szCs w:val="32"/>
          <w:lang w:val="en-US" w:eastAsia="zh-CN"/>
        </w:rPr>
        <w:t>一、</w:t>
      </w:r>
      <w:r>
        <w:rPr>
          <w:rFonts w:hint="eastAsia" w:ascii="黑体" w:hAnsi="黑体" w:eastAsia="黑体"/>
          <w:sz w:val="32"/>
          <w:szCs w:val="32"/>
        </w:rPr>
        <w:t>主要职能</w:t>
      </w:r>
    </w:p>
    <w:p>
      <w:pPr>
        <w:pStyle w:val="5"/>
        <w:numPr>
          <w:ilvl w:val="0"/>
          <w:numId w:val="0"/>
        </w:numPr>
        <w:spacing w:line="578" w:lineRule="exact"/>
        <w:ind w:leftChars="0"/>
        <w:jc w:val="left"/>
        <w:rPr>
          <w:rFonts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预算单位构成</w:t>
      </w:r>
    </w:p>
    <w:p>
      <w:pPr>
        <w:pStyle w:val="5"/>
        <w:numPr>
          <w:ilvl w:val="0"/>
          <w:numId w:val="1"/>
        </w:numPr>
        <w:spacing w:beforeLines="0" w:afterLines="0"/>
        <w:ind w:firstLineChars="0"/>
        <w:rPr>
          <w:rFonts w:hint="eastAsia" w:ascii="黑体" w:hAnsi="黑体" w:eastAsia="黑体"/>
          <w:sz w:val="32"/>
          <w:szCs w:val="24"/>
        </w:rPr>
      </w:pPr>
      <w:r>
        <w:rPr>
          <w:rFonts w:hint="default" w:ascii="仿宋_GB2312" w:hAnsi="黑体" w:eastAsia="仿宋_GB2312" w:cs="仿宋_GB2312"/>
          <w:sz w:val="32"/>
          <w:szCs w:val="32"/>
          <w:lang w:val="en-US"/>
        </w:rPr>
        <w:t xml:space="preserve"> </w:t>
      </w:r>
      <w:r>
        <w:rPr>
          <w:rFonts w:hint="eastAsia" w:ascii="黑体" w:hAnsi="黑体" w:eastAsia="黑体"/>
          <w:sz w:val="32"/>
          <w:szCs w:val="24"/>
          <w:lang w:val="en-US" w:eastAsia="zh-CN"/>
        </w:rPr>
        <w:t>琼海市嘉积中学2024</w:t>
      </w:r>
      <w:r>
        <w:rPr>
          <w:rFonts w:hint="eastAsia" w:ascii="黑体" w:hAnsi="黑体" w:eastAsia="黑体"/>
          <w:sz w:val="32"/>
          <w:szCs w:val="24"/>
        </w:rPr>
        <w:t>年</w:t>
      </w:r>
      <w:r>
        <w:rPr>
          <w:rFonts w:hint="eastAsia" w:ascii="黑体" w:hAnsi="黑体" w:eastAsia="黑体"/>
          <w:sz w:val="32"/>
          <w:szCs w:val="24"/>
          <w:lang w:val="en-US" w:eastAsia="zh-CN"/>
        </w:rPr>
        <w:t>单位</w:t>
      </w:r>
      <w:r>
        <w:rPr>
          <w:rFonts w:hint="eastAsia" w:ascii="黑体" w:hAnsi="黑体" w:eastAsia="黑体"/>
          <w:sz w:val="32"/>
          <w:szCs w:val="24"/>
        </w:rPr>
        <w:t>预算表</w:t>
      </w:r>
    </w:p>
    <w:p>
      <w:pPr>
        <w:pStyle w:val="5"/>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leftChars="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财政拨款收支总表</w:t>
      </w:r>
    </w:p>
    <w:p>
      <w:pPr>
        <w:pStyle w:val="5"/>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leftChars="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一般公共预算支出表</w:t>
      </w:r>
    </w:p>
    <w:p>
      <w:pPr>
        <w:pStyle w:val="5"/>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leftChars="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一般公共预算基本支出表</w:t>
      </w:r>
    </w:p>
    <w:p>
      <w:pPr>
        <w:pStyle w:val="5"/>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leftChars="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一般公共预算“三公”经费支出表</w:t>
      </w:r>
    </w:p>
    <w:p>
      <w:pPr>
        <w:pStyle w:val="5"/>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leftChars="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政府性基金预算支出表。</w:t>
      </w:r>
    </w:p>
    <w:p>
      <w:pPr>
        <w:pStyle w:val="5"/>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leftChars="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政府性基金预算“三公”经费支出表</w:t>
      </w:r>
    </w:p>
    <w:p>
      <w:pPr>
        <w:pStyle w:val="5"/>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leftChars="0"/>
        <w:jc w:val="left"/>
        <w:textAlignment w:val="auto"/>
        <w:rPr>
          <w:rFonts w:ascii="黑体" w:hAnsi="黑体" w:eastAsia="黑体"/>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5"/>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leftChars="0"/>
        <w:jc w:val="left"/>
        <w:textAlignment w:val="auto"/>
        <w:rPr>
          <w:rFonts w:ascii="黑体" w:hAnsi="黑体" w:eastAsia="黑体"/>
          <w:sz w:val="32"/>
          <w:szCs w:val="32"/>
        </w:rPr>
      </w:pP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5"/>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leftChars="0"/>
        <w:jc w:val="left"/>
        <w:textAlignment w:val="auto"/>
        <w:rPr>
          <w:rFonts w:ascii="黑体" w:hAnsi="黑体" w:eastAsia="黑体"/>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5"/>
        <w:keepNext w:val="0"/>
        <w:keepLines w:val="0"/>
        <w:pageBreakBefore w:val="0"/>
        <w:widowControl/>
        <w:numPr>
          <w:ilvl w:val="0"/>
          <w:numId w:val="0"/>
        </w:numPr>
        <w:kinsoku/>
        <w:wordWrap/>
        <w:overflowPunct/>
        <w:topLinePunct w:val="0"/>
        <w:autoSpaceDE/>
        <w:autoSpaceDN/>
        <w:bidi w:val="0"/>
        <w:adjustRightInd w:val="0"/>
        <w:snapToGrid w:val="0"/>
        <w:spacing w:line="520" w:lineRule="exact"/>
        <w:ind w:leftChars="0"/>
        <w:jc w:val="left"/>
        <w:textAlignment w:val="auto"/>
        <w:rPr>
          <w:rFonts w:ascii="黑体" w:hAnsi="黑体" w:eastAsia="黑体"/>
          <w:sz w:val="32"/>
          <w:szCs w:val="32"/>
        </w:rPr>
      </w:pP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rPr>
        <w:t>项目支出绩效信息表</w:t>
      </w:r>
    </w:p>
    <w:p>
      <w:pPr>
        <w:pStyle w:val="5"/>
        <w:numPr>
          <w:ilvl w:val="0"/>
          <w:numId w:val="1"/>
        </w:numPr>
        <w:spacing w:beforeLines="0" w:afterLines="0"/>
        <w:ind w:firstLineChars="0"/>
        <w:jc w:val="left"/>
        <w:rPr>
          <w:rFonts w:hint="eastAsia"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24"/>
        </w:rPr>
        <w:t xml:space="preserve"> </w:t>
      </w:r>
      <w:r>
        <w:rPr>
          <w:rFonts w:hint="eastAsia" w:ascii="黑体" w:hAnsi="黑体" w:eastAsia="黑体"/>
          <w:sz w:val="32"/>
          <w:szCs w:val="24"/>
          <w:lang w:val="en-US" w:eastAsia="zh-CN"/>
        </w:rPr>
        <w:t>琼海市嘉积中学2024</w:t>
      </w:r>
      <w:r>
        <w:rPr>
          <w:rFonts w:hint="eastAsia" w:ascii="黑体" w:hAnsi="黑体" w:eastAsia="黑体"/>
          <w:sz w:val="32"/>
          <w:szCs w:val="24"/>
        </w:rPr>
        <w:t>年</w:t>
      </w:r>
      <w:r>
        <w:rPr>
          <w:rFonts w:hint="eastAsia" w:ascii="黑体" w:hAnsi="黑体" w:eastAsia="黑体"/>
          <w:sz w:val="32"/>
          <w:szCs w:val="24"/>
          <w:lang w:val="en-US" w:eastAsia="zh-CN"/>
        </w:rPr>
        <w:t>单位</w:t>
      </w:r>
      <w:r>
        <w:rPr>
          <w:rFonts w:hint="eastAsia" w:ascii="黑体" w:hAnsi="黑体" w:eastAsia="黑体"/>
          <w:sz w:val="32"/>
          <w:szCs w:val="24"/>
        </w:rPr>
        <w:t>预算情况说明</w:t>
      </w:r>
    </w:p>
    <w:p>
      <w:pPr>
        <w:pStyle w:val="5"/>
        <w:numPr>
          <w:ilvl w:val="0"/>
          <w:numId w:val="1"/>
        </w:numPr>
        <w:spacing w:line="578" w:lineRule="exact"/>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 xml:space="preserve">  </w:t>
      </w:r>
      <w:r>
        <w:rPr>
          <w:rFonts w:hint="eastAsia" w:ascii="黑体" w:hAnsi="黑体" w:eastAsia="黑体"/>
          <w:sz w:val="32"/>
          <w:szCs w:val="32"/>
        </w:rPr>
        <w:t xml:space="preserve"> 名词解释</w:t>
      </w:r>
    </w:p>
    <w:p>
      <w:pPr>
        <w:pStyle w:val="5"/>
        <w:numPr>
          <w:ilvl w:val="0"/>
          <w:numId w:val="0"/>
        </w:numPr>
        <w:spacing w:line="578" w:lineRule="exact"/>
        <w:ind w:leftChars="0"/>
        <w:jc w:val="both"/>
        <w:rPr>
          <w:rFonts w:ascii="仿宋_GB2312" w:hAnsi="仿宋_GB2312" w:eastAsia="仿宋_GB2312" w:cs="仿宋_GB2312"/>
          <w:sz w:val="32"/>
          <w:szCs w:val="32"/>
        </w:rPr>
        <w:sectPr>
          <w:footerReference r:id="rId6" w:type="default"/>
          <w:pgSz w:w="11906" w:h="16838"/>
          <w:pgMar w:top="1440" w:right="1800" w:bottom="1440" w:left="1800" w:header="851" w:footer="992" w:gutter="0"/>
          <w:pgNumType w:start="1"/>
          <w:cols w:space="720" w:num="1"/>
          <w:docGrid w:type="lines" w:linePitch="312" w:charSpace="0"/>
        </w:sectPr>
      </w:pPr>
    </w:p>
    <w:p>
      <w:pPr>
        <w:pStyle w:val="5"/>
        <w:numPr>
          <w:ilvl w:val="0"/>
          <w:numId w:val="2"/>
        </w:numPr>
        <w:spacing w:line="578" w:lineRule="exact"/>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24"/>
          <w:lang w:val="en-US" w:eastAsia="zh-CN"/>
        </w:rPr>
        <w:t>琼海市嘉积中学</w:t>
      </w:r>
      <w:r>
        <w:rPr>
          <w:rFonts w:hint="eastAsia" w:ascii="黑体" w:hAnsi="黑体" w:eastAsia="黑体"/>
          <w:sz w:val="32"/>
          <w:szCs w:val="24"/>
        </w:rPr>
        <w:t>概况</w:t>
      </w:r>
    </w:p>
    <w:p>
      <w:pPr>
        <w:spacing w:line="578" w:lineRule="exact"/>
        <w:jc w:val="left"/>
        <w:rPr>
          <w:rFonts w:ascii="仿宋_GB2312" w:hAnsi="仿宋_GB2312" w:eastAsia="仿宋_GB2312" w:cs="仿宋_GB2312"/>
          <w:sz w:val="32"/>
          <w:szCs w:val="32"/>
        </w:rPr>
      </w:pPr>
    </w:p>
    <w:p>
      <w:pPr>
        <w:pStyle w:val="5"/>
        <w:numPr>
          <w:ilvl w:val="0"/>
          <w:numId w:val="3"/>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5"/>
        <w:keepNext w:val="0"/>
        <w:keepLines w:val="0"/>
        <w:pageBreakBefore w:val="0"/>
        <w:widowControl/>
        <w:kinsoku/>
        <w:wordWrap/>
        <w:overflowPunct/>
        <w:topLinePunct w:val="0"/>
        <w:autoSpaceDE/>
        <w:autoSpaceDN/>
        <w:bidi w:val="0"/>
        <w:adjustRightInd w:val="0"/>
        <w:snapToGrid w:val="0"/>
        <w:spacing w:beforeLines="0" w:afterLines="0" w:line="360" w:lineRule="auto"/>
        <w:ind w:left="142"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琼海市嘉积中学的主要职责是：贯彻执行党的教育方针和各项政策、法令。宗旨和业务范围：高中学历教育、初中学历教育、相关社会服务。结合学校实际制订学校发展规划、学年或学期工作计划，并组织人力、物力和财力认真实施。</w:t>
      </w:r>
    </w:p>
    <w:p>
      <w:pPr>
        <w:pStyle w:val="5"/>
        <w:keepNext w:val="0"/>
        <w:keepLines w:val="0"/>
        <w:pageBreakBefore w:val="0"/>
        <w:widowControl/>
        <w:kinsoku/>
        <w:wordWrap/>
        <w:overflowPunct/>
        <w:topLinePunct w:val="0"/>
        <w:autoSpaceDE/>
        <w:autoSpaceDN/>
        <w:bidi w:val="0"/>
        <w:adjustRightInd w:val="0"/>
        <w:snapToGrid w:val="0"/>
        <w:spacing w:beforeLines="0" w:afterLines="0" w:line="360" w:lineRule="auto"/>
        <w:ind w:left="142"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（一）</w:t>
      </w:r>
      <w:r>
        <w:rPr>
          <w:rFonts w:hint="eastAsia" w:ascii="仿宋" w:hAnsi="仿宋" w:eastAsia="仿宋" w:cs="仿宋"/>
          <w:sz w:val="32"/>
          <w:szCs w:val="32"/>
          <w:lang w:val="en-US" w:eastAsia="zh-CN"/>
        </w:rPr>
        <w:t>拟订</w:t>
      </w:r>
      <w:r>
        <w:rPr>
          <w:rFonts w:hint="eastAsia" w:ascii="仿宋" w:hAnsi="仿宋" w:eastAsia="仿宋" w:cs="仿宋"/>
          <w:sz w:val="32"/>
          <w:szCs w:val="32"/>
        </w:rPr>
        <w:t>学校各项规章制度，确保学校各项工作有序进行，努力实现管理规范化、目标化。</w:t>
      </w:r>
    </w:p>
    <w:p>
      <w:pPr>
        <w:keepNext w:val="0"/>
        <w:keepLines w:val="0"/>
        <w:pageBreakBefore w:val="0"/>
        <w:widowControl/>
        <w:kinsoku/>
        <w:wordWrap/>
        <w:overflowPunct/>
        <w:topLinePunct w:val="0"/>
        <w:autoSpaceDE/>
        <w:autoSpaceDN/>
        <w:bidi w:val="0"/>
        <w:adjustRightInd w:val="0"/>
        <w:snapToGrid w:val="0"/>
        <w:spacing w:beforeLines="0" w:afterLines="0" w:line="360" w:lineRule="auto"/>
        <w:textAlignment w:val="auto"/>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val="en-US" w:eastAsia="zh-CN"/>
        </w:rPr>
        <w:t>起草</w:t>
      </w:r>
      <w:r>
        <w:rPr>
          <w:rFonts w:hint="eastAsia" w:ascii="仿宋" w:hAnsi="仿宋" w:eastAsia="仿宋" w:cs="仿宋"/>
          <w:sz w:val="32"/>
          <w:szCs w:val="32"/>
        </w:rPr>
        <w:t>师资队伍建设</w:t>
      </w:r>
      <w:r>
        <w:rPr>
          <w:rFonts w:hint="eastAsia" w:ascii="仿宋" w:hAnsi="仿宋" w:eastAsia="仿宋" w:cs="仿宋"/>
          <w:sz w:val="32"/>
          <w:szCs w:val="32"/>
          <w:lang w:val="en-US" w:eastAsia="zh-CN"/>
        </w:rPr>
        <w:t>方案</w:t>
      </w:r>
      <w:r>
        <w:rPr>
          <w:rFonts w:hint="eastAsia" w:ascii="仿宋" w:hAnsi="仿宋" w:eastAsia="仿宋" w:cs="仿宋"/>
          <w:sz w:val="32"/>
          <w:szCs w:val="32"/>
        </w:rPr>
        <w:t>，开展教职工思想政治教育、业务进修和教育科研活动，不断提高教职工队伍素质。</w:t>
      </w:r>
    </w:p>
    <w:p>
      <w:pPr>
        <w:keepNext w:val="0"/>
        <w:keepLines w:val="0"/>
        <w:pageBreakBefore w:val="0"/>
        <w:widowControl/>
        <w:kinsoku/>
        <w:wordWrap/>
        <w:overflowPunct/>
        <w:topLinePunct w:val="0"/>
        <w:autoSpaceDE/>
        <w:autoSpaceDN/>
        <w:bidi w:val="0"/>
        <w:adjustRightInd w:val="0"/>
        <w:snapToGrid w:val="0"/>
        <w:spacing w:beforeLines="0" w:afterLines="0" w:line="360" w:lineRule="auto"/>
        <w:textAlignment w:val="auto"/>
        <w:rPr>
          <w:rFonts w:hint="eastAsia" w:ascii="仿宋" w:hAnsi="仿宋" w:eastAsia="仿宋" w:cs="仿宋"/>
          <w:sz w:val="32"/>
          <w:szCs w:val="32"/>
        </w:rPr>
      </w:pPr>
      <w:r>
        <w:rPr>
          <w:rFonts w:hint="eastAsia" w:ascii="仿宋" w:hAnsi="仿宋" w:eastAsia="仿宋" w:cs="仿宋"/>
          <w:sz w:val="32"/>
          <w:szCs w:val="32"/>
        </w:rPr>
        <w:t>（三）与家庭教育和社会教育密切配合，形成共同的合力，努力营造全社会尊师重教的良好社会氛围。</w:t>
      </w:r>
    </w:p>
    <w:p>
      <w:pPr>
        <w:pStyle w:val="5"/>
        <w:keepNext w:val="0"/>
        <w:keepLines w:val="0"/>
        <w:pageBreakBefore w:val="0"/>
        <w:widowControl/>
        <w:kinsoku/>
        <w:wordWrap/>
        <w:overflowPunct/>
        <w:topLinePunct w:val="0"/>
        <w:autoSpaceDE/>
        <w:autoSpaceDN/>
        <w:bidi w:val="0"/>
        <w:adjustRightInd w:val="0"/>
        <w:snapToGrid w:val="0"/>
        <w:spacing w:beforeLines="0" w:afterLines="0" w:line="360" w:lineRule="auto"/>
        <w:ind w:left="142" w:firstLine="0" w:firstLineChars="0"/>
        <w:textAlignment w:val="auto"/>
        <w:rPr>
          <w:rFonts w:hint="eastAsia" w:ascii="仿宋" w:hAnsi="仿宋" w:eastAsia="仿宋" w:cs="仿宋"/>
          <w:sz w:val="32"/>
          <w:szCs w:val="32"/>
        </w:rPr>
      </w:pPr>
      <w:r>
        <w:rPr>
          <w:rFonts w:hint="eastAsia" w:ascii="仿宋" w:hAnsi="仿宋" w:eastAsia="仿宋" w:cs="仿宋"/>
          <w:sz w:val="32"/>
          <w:szCs w:val="32"/>
        </w:rPr>
        <w:t>（四）加强校园文化建设和学校精神文明建设，营造安全、健康、高尚的育人环境。</w:t>
      </w:r>
    </w:p>
    <w:p>
      <w:pPr>
        <w:pStyle w:val="5"/>
        <w:keepNext w:val="0"/>
        <w:keepLines w:val="0"/>
        <w:pageBreakBefore w:val="0"/>
        <w:widowControl/>
        <w:kinsoku/>
        <w:wordWrap/>
        <w:overflowPunct/>
        <w:topLinePunct w:val="0"/>
        <w:autoSpaceDE/>
        <w:autoSpaceDN/>
        <w:bidi w:val="0"/>
        <w:adjustRightInd w:val="0"/>
        <w:snapToGrid w:val="0"/>
        <w:spacing w:beforeLines="0" w:afterLines="0" w:line="360" w:lineRule="auto"/>
        <w:ind w:firstLine="0" w:firstLineChars="0"/>
        <w:textAlignment w:val="auto"/>
        <w:rPr>
          <w:rFonts w:ascii="仿宋_GB2312" w:hAnsi="黑体" w:eastAsia="仿宋_GB2312" w:cs="仿宋_GB2312"/>
          <w:sz w:val="32"/>
          <w:szCs w:val="32"/>
        </w:rPr>
      </w:pPr>
      <w:r>
        <w:rPr>
          <w:rFonts w:hint="eastAsia" w:ascii="仿宋" w:hAnsi="仿宋" w:eastAsia="仿宋" w:cs="仿宋"/>
          <w:sz w:val="32"/>
          <w:szCs w:val="32"/>
        </w:rPr>
        <w:t>（五）管理学校资产、设备、经费等，努力改善办学条件。</w:t>
      </w:r>
    </w:p>
    <w:p>
      <w:pPr>
        <w:pStyle w:val="5"/>
        <w:numPr>
          <w:ilvl w:val="0"/>
          <w:numId w:val="3"/>
        </w:numPr>
        <w:spacing w:line="578" w:lineRule="exact"/>
        <w:ind w:firstLineChars="0"/>
        <w:jc w:val="left"/>
        <w:rPr>
          <w:rFonts w:ascii="黑体" w:hAnsi="黑体" w:eastAsia="黑体" w:cs="仿宋_GB2312"/>
          <w:sz w:val="32"/>
          <w:szCs w:val="32"/>
        </w:rPr>
      </w:pPr>
      <w:r>
        <w:rPr>
          <w:rFonts w:hint="eastAsia" w:ascii="黑体" w:hAnsi="黑体" w:eastAsia="黑体" w:cs="仿宋_GB2312"/>
          <w:sz w:val="32"/>
          <w:szCs w:val="32"/>
        </w:rPr>
        <w:t>预算单位构成</w:t>
      </w:r>
    </w:p>
    <w:p>
      <w:pPr>
        <w:pStyle w:val="5"/>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琼海市嘉积中学纳入教育部门202</w:t>
      </w:r>
      <w:r>
        <w:rPr>
          <w:rFonts w:hint="eastAsia" w:ascii="仿宋" w:hAnsi="仿宋" w:eastAsia="仿宋" w:cs="仿宋"/>
          <w:sz w:val="32"/>
          <w:szCs w:val="32"/>
          <w:lang w:val="en-US" w:eastAsia="zh-CN"/>
        </w:rPr>
        <w:t>4</w:t>
      </w:r>
      <w:r>
        <w:rPr>
          <w:rFonts w:hint="eastAsia" w:ascii="仿宋" w:hAnsi="仿宋" w:eastAsia="仿宋" w:cs="仿宋"/>
          <w:sz w:val="32"/>
          <w:szCs w:val="32"/>
        </w:rPr>
        <w:t>年度部门预算编制范围的二级预算单位，内设党委办公室、学校办公室、教务处、教研室、体卫处、艺术</w:t>
      </w:r>
      <w:r>
        <w:rPr>
          <w:rFonts w:hint="eastAsia" w:ascii="仿宋" w:hAnsi="仿宋" w:eastAsia="仿宋" w:cs="仿宋"/>
          <w:sz w:val="32"/>
          <w:szCs w:val="32"/>
          <w:lang w:val="en-US" w:eastAsia="zh-CN"/>
        </w:rPr>
        <w:t>部</w:t>
      </w:r>
      <w:r>
        <w:rPr>
          <w:rFonts w:hint="eastAsia" w:ascii="仿宋" w:hAnsi="仿宋" w:eastAsia="仿宋" w:cs="仿宋"/>
          <w:sz w:val="32"/>
          <w:szCs w:val="32"/>
        </w:rPr>
        <w:t>、工会、团委、学生发展中心、总务处、青少年活动中心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招生办、宣传办、外联办</w:t>
      </w:r>
      <w:bookmarkStart w:id="0" w:name="_GoBack"/>
      <w:bookmarkEnd w:id="0"/>
      <w:r>
        <w:rPr>
          <w:rFonts w:hint="eastAsia" w:ascii="仿宋" w:hAnsi="仿宋" w:eastAsia="仿宋" w:cs="仿宋"/>
          <w:sz w:val="32"/>
          <w:szCs w:val="32"/>
        </w:rPr>
        <w:t>等</w:t>
      </w:r>
      <w:r>
        <w:rPr>
          <w:rFonts w:hint="eastAsia" w:ascii="仿宋" w:hAnsi="仿宋" w:eastAsia="仿宋" w:cs="仿宋"/>
          <w:sz w:val="32"/>
          <w:szCs w:val="32"/>
          <w:lang w:val="en-US" w:eastAsia="zh-CN"/>
        </w:rPr>
        <w:t>15个</w:t>
      </w:r>
      <w:r>
        <w:rPr>
          <w:rFonts w:hint="eastAsia" w:ascii="仿宋" w:hAnsi="仿宋" w:eastAsia="仿宋" w:cs="仿宋"/>
          <w:sz w:val="32"/>
          <w:szCs w:val="32"/>
        </w:rPr>
        <w:t>室。</w:t>
      </w:r>
    </w:p>
    <w:p>
      <w:pPr>
        <w:ind w:firstLine="960" w:firstLineChars="300"/>
        <w:rPr>
          <w:rFonts w:hint="eastAsia" w:ascii="黑体" w:hAnsi="宋体" w:eastAsia="黑体" w:cs="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宋体" w:eastAsia="黑体" w:cs="仿宋_GB2312"/>
          <w:sz w:val="32"/>
          <w:szCs w:val="32"/>
        </w:rPr>
        <w:t>琼海市嘉积中学</w:t>
      </w:r>
      <w:r>
        <w:rPr>
          <w:rFonts w:hint="eastAsia" w:ascii="仿宋_GB2312" w:hAnsi="宋体" w:eastAsia="仿宋_GB2312" w:cs="仿宋_GB2312"/>
          <w:b/>
          <w:sz w:val="32"/>
          <w:szCs w:val="32"/>
        </w:rPr>
        <w:t>202</w:t>
      </w:r>
      <w:r>
        <w:rPr>
          <w:rFonts w:hint="eastAsia" w:ascii="仿宋_GB2312" w:hAnsi="宋体" w:eastAsia="仿宋_GB2312" w:cs="仿宋_GB2312"/>
          <w:b/>
          <w:sz w:val="32"/>
          <w:szCs w:val="32"/>
          <w:lang w:val="en-US" w:eastAsia="zh-CN"/>
        </w:rPr>
        <w:t>4</w:t>
      </w:r>
      <w:r>
        <w:rPr>
          <w:rFonts w:hint="eastAsia" w:ascii="黑体" w:hAnsi="宋体" w:eastAsia="黑体" w:cs="黑体"/>
          <w:sz w:val="32"/>
          <w:szCs w:val="32"/>
        </w:rPr>
        <w:t>年单位预算表(附表)</w:t>
      </w:r>
    </w:p>
    <w:p>
      <w:pPr>
        <w:ind w:firstLine="960" w:firstLineChars="300"/>
        <w:rPr>
          <w:rFonts w:hint="eastAsia" w:ascii="黑体" w:hAnsi="黑体" w:eastAsia="黑体"/>
          <w:sz w:val="32"/>
          <w:szCs w:val="24"/>
        </w:rPr>
      </w:pPr>
      <w:r>
        <w:rPr>
          <w:rFonts w:hint="eastAsia" w:ascii="黑体" w:hAnsi="黑体" w:eastAsia="黑体"/>
          <w:sz w:val="32"/>
          <w:szCs w:val="32"/>
        </w:rPr>
        <w:t>第</w:t>
      </w:r>
      <w:r>
        <w:rPr>
          <w:rFonts w:hint="eastAsia" w:ascii="黑体" w:hAnsi="黑体" w:eastAsia="黑体"/>
          <w:sz w:val="32"/>
          <w:szCs w:val="32"/>
          <w:lang w:eastAsia="zh-CN"/>
        </w:rPr>
        <w:t>三</w:t>
      </w:r>
      <w:r>
        <w:rPr>
          <w:rFonts w:hint="eastAsia" w:ascii="黑体" w:hAnsi="黑体" w:eastAsia="黑体"/>
          <w:sz w:val="32"/>
          <w:szCs w:val="32"/>
        </w:rPr>
        <w:t xml:space="preserve">部分  </w:t>
      </w:r>
      <w:r>
        <w:rPr>
          <w:rFonts w:hint="eastAsia" w:ascii="黑体" w:hAnsi="宋体" w:eastAsia="黑体" w:cs="仿宋_GB2312"/>
          <w:sz w:val="32"/>
          <w:szCs w:val="32"/>
        </w:rPr>
        <w:t>琼海市嘉积中学</w:t>
      </w:r>
      <w:r>
        <w:rPr>
          <w:rFonts w:hint="eastAsia" w:ascii="仿宋_GB2312" w:hAnsi="宋体" w:eastAsia="仿宋_GB2312" w:cs="仿宋_GB2312"/>
          <w:b/>
          <w:sz w:val="32"/>
          <w:szCs w:val="32"/>
        </w:rPr>
        <w:t>202</w:t>
      </w:r>
      <w:r>
        <w:rPr>
          <w:rFonts w:hint="eastAsia" w:ascii="仿宋_GB2312" w:hAnsi="宋体" w:eastAsia="仿宋_GB2312" w:cs="仿宋_GB2312"/>
          <w:b/>
          <w:sz w:val="32"/>
          <w:szCs w:val="32"/>
          <w:lang w:val="en-US" w:eastAsia="zh-CN"/>
        </w:rPr>
        <w:t>4</w:t>
      </w:r>
      <w:r>
        <w:rPr>
          <w:rFonts w:hint="eastAsia" w:ascii="黑体" w:hAnsi="宋体" w:eastAsia="黑体" w:cs="黑体"/>
          <w:sz w:val="32"/>
          <w:szCs w:val="32"/>
        </w:rPr>
        <w:t>年</w:t>
      </w:r>
      <w:r>
        <w:rPr>
          <w:rFonts w:hint="eastAsia" w:ascii="黑体" w:hAnsi="黑体" w:eastAsia="黑体"/>
          <w:sz w:val="32"/>
          <w:szCs w:val="24"/>
        </w:rPr>
        <w:t>单位预算情况说明</w:t>
      </w:r>
    </w:p>
    <w:p>
      <w:pPr>
        <w:numPr>
          <w:ilvl w:val="0"/>
          <w:numId w:val="0"/>
        </w:numPr>
        <w:jc w:val="left"/>
        <w:rPr>
          <w:rFonts w:hint="eastAsia" w:ascii="黑体" w:hAnsi="黑体" w:eastAsia="黑体"/>
          <w:sz w:val="32"/>
          <w:szCs w:val="24"/>
        </w:rPr>
      </w:pPr>
      <w:r>
        <w:rPr>
          <w:rFonts w:hint="eastAsia" w:ascii="黑体" w:hAnsi="黑体" w:eastAsia="黑体"/>
          <w:sz w:val="32"/>
          <w:szCs w:val="24"/>
          <w:lang w:val="en-US" w:eastAsia="zh-CN"/>
        </w:rPr>
        <w:t>一、</w:t>
      </w:r>
      <w:r>
        <w:rPr>
          <w:rFonts w:hint="eastAsia" w:ascii="黑体" w:hAnsi="黑体" w:eastAsia="黑体"/>
          <w:sz w:val="32"/>
          <w:szCs w:val="24"/>
        </w:rPr>
        <w:t>关于</w:t>
      </w:r>
      <w:r>
        <w:rPr>
          <w:rFonts w:hint="eastAsia" w:ascii="黑体" w:hAnsi="宋体" w:eastAsia="黑体" w:cs="仿宋_GB2312"/>
          <w:sz w:val="36"/>
          <w:szCs w:val="36"/>
        </w:rPr>
        <w:t>琼海市嘉积中学</w:t>
      </w:r>
      <w:r>
        <w:rPr>
          <w:rFonts w:hint="eastAsia" w:ascii="黑体" w:hAnsi="宋体" w:eastAsia="黑体" w:cs="仿宋_GB2312"/>
          <w:sz w:val="32"/>
          <w:szCs w:val="32"/>
        </w:rPr>
        <w:t>202</w:t>
      </w:r>
      <w:r>
        <w:rPr>
          <w:rFonts w:hint="eastAsia" w:ascii="黑体" w:hAnsi="宋体" w:eastAsia="黑体" w:cs="仿宋_GB2312"/>
          <w:sz w:val="32"/>
          <w:szCs w:val="32"/>
          <w:lang w:val="en-US" w:eastAsia="zh-CN"/>
        </w:rPr>
        <w:t>4</w:t>
      </w:r>
      <w:r>
        <w:rPr>
          <w:rFonts w:hint="eastAsia" w:ascii="黑体" w:hAnsi="宋体" w:eastAsia="黑体" w:cs="黑体"/>
          <w:sz w:val="32"/>
          <w:szCs w:val="32"/>
        </w:rPr>
        <w:t>年</w:t>
      </w:r>
      <w:r>
        <w:rPr>
          <w:rFonts w:hint="eastAsia" w:ascii="黑体" w:hAnsi="黑体" w:eastAsia="黑体"/>
          <w:sz w:val="32"/>
          <w:szCs w:val="24"/>
        </w:rPr>
        <w:t>财政拨款收支预算情况的总体说明</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琼海市嘉积中学</w:t>
      </w:r>
      <w:r>
        <w:rPr>
          <w:rFonts w:hint="eastAsia" w:ascii="仿宋" w:hAnsi="仿宋" w:eastAsia="仿宋" w:cs="仿宋"/>
          <w:sz w:val="32"/>
          <w:szCs w:val="32"/>
          <w:lang w:val="en-US" w:eastAsia="zh-CN"/>
        </w:rPr>
        <w:t>2024年</w:t>
      </w:r>
      <w:r>
        <w:rPr>
          <w:rFonts w:hint="eastAsia" w:ascii="仿宋" w:hAnsi="仿宋" w:eastAsia="仿宋" w:cs="仿宋"/>
          <w:sz w:val="32"/>
          <w:szCs w:val="32"/>
        </w:rPr>
        <w:t>财政拨款收支总预算</w:t>
      </w:r>
      <w:r>
        <w:rPr>
          <w:rFonts w:hint="eastAsia" w:ascii="仿宋" w:hAnsi="仿宋" w:eastAsia="仿宋" w:cs="仿宋"/>
          <w:sz w:val="32"/>
          <w:szCs w:val="32"/>
          <w:lang w:val="en-US" w:eastAsia="zh-CN"/>
        </w:rPr>
        <w:t>11153.2</w:t>
      </w:r>
      <w:r>
        <w:rPr>
          <w:rFonts w:hint="eastAsia" w:ascii="仿宋" w:hAnsi="仿宋" w:eastAsia="仿宋" w:cs="仿宋"/>
          <w:sz w:val="32"/>
          <w:szCs w:val="32"/>
        </w:rPr>
        <w:t>万元。其中，收入总计</w:t>
      </w:r>
      <w:r>
        <w:rPr>
          <w:rFonts w:hint="eastAsia" w:ascii="仿宋" w:hAnsi="仿宋" w:eastAsia="仿宋" w:cs="仿宋"/>
          <w:sz w:val="32"/>
          <w:szCs w:val="32"/>
          <w:lang w:val="en-US" w:eastAsia="zh-CN"/>
        </w:rPr>
        <w:t>11153.2</w:t>
      </w:r>
      <w:r>
        <w:rPr>
          <w:rFonts w:hint="eastAsia" w:ascii="仿宋" w:hAnsi="仿宋" w:eastAsia="仿宋" w:cs="仿宋"/>
          <w:sz w:val="32"/>
          <w:szCs w:val="32"/>
        </w:rPr>
        <w:t>万元，包括一般公共预算本年收入</w:t>
      </w:r>
      <w:r>
        <w:rPr>
          <w:rFonts w:hint="eastAsia" w:ascii="仿宋" w:hAnsi="仿宋" w:eastAsia="仿宋" w:cs="仿宋"/>
          <w:sz w:val="32"/>
          <w:szCs w:val="32"/>
          <w:lang w:val="en-US" w:eastAsia="zh-CN"/>
        </w:rPr>
        <w:t>10890.4</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0.47</w:t>
      </w:r>
      <w:r>
        <w:rPr>
          <w:rFonts w:hint="eastAsia" w:ascii="仿宋" w:hAnsi="仿宋" w:eastAsia="仿宋" w:cs="仿宋"/>
          <w:sz w:val="32"/>
          <w:szCs w:val="32"/>
        </w:rPr>
        <w:t>万元，政府性基金预算本年收入</w:t>
      </w:r>
      <w:r>
        <w:rPr>
          <w:rFonts w:hint="eastAsia" w:ascii="仿宋" w:hAnsi="仿宋" w:eastAsia="仿宋" w:cs="仿宋"/>
          <w:sz w:val="32"/>
          <w:szCs w:val="32"/>
          <w:lang w:val="en-US" w:eastAsia="zh-CN"/>
        </w:rPr>
        <w:t>262.33</w:t>
      </w:r>
      <w:r>
        <w:rPr>
          <w:rFonts w:hint="eastAsia" w:ascii="仿宋" w:hAnsi="仿宋" w:eastAsia="仿宋" w:cs="仿宋"/>
          <w:sz w:val="32"/>
          <w:szCs w:val="32"/>
        </w:rPr>
        <w:t>万元、上年结转</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11153.2</w:t>
      </w:r>
      <w:r>
        <w:rPr>
          <w:rFonts w:hint="eastAsia" w:ascii="仿宋" w:hAnsi="仿宋" w:eastAsia="仿宋" w:cs="仿宋"/>
          <w:sz w:val="32"/>
          <w:szCs w:val="32"/>
        </w:rPr>
        <w:t>万元，包括</w:t>
      </w:r>
      <w:r>
        <w:rPr>
          <w:rFonts w:hint="eastAsia" w:ascii="仿宋" w:hAnsi="仿宋" w:eastAsia="仿宋" w:cs="仿宋"/>
          <w:sz w:val="32"/>
          <w:szCs w:val="32"/>
          <w:lang w:val="en-US" w:eastAsia="zh-CN"/>
        </w:rPr>
        <w:t>公共安全支出25.76万元，</w:t>
      </w:r>
      <w:r>
        <w:rPr>
          <w:rFonts w:hint="eastAsia" w:ascii="仿宋" w:hAnsi="仿宋" w:eastAsia="仿宋" w:cs="仿宋"/>
          <w:sz w:val="32"/>
          <w:szCs w:val="32"/>
        </w:rPr>
        <w:t>教育支出</w:t>
      </w:r>
      <w:r>
        <w:rPr>
          <w:rFonts w:hint="eastAsia" w:ascii="仿宋" w:hAnsi="仿宋" w:eastAsia="仿宋" w:cs="仿宋"/>
          <w:sz w:val="32"/>
          <w:szCs w:val="32"/>
          <w:lang w:val="en-US" w:eastAsia="zh-CN"/>
        </w:rPr>
        <w:t>6823.41</w:t>
      </w:r>
      <w:r>
        <w:rPr>
          <w:rFonts w:hint="eastAsia" w:ascii="仿宋" w:hAnsi="仿宋" w:eastAsia="仿宋" w:cs="仿宋"/>
          <w:sz w:val="32"/>
          <w:szCs w:val="32"/>
        </w:rPr>
        <w:t>万元、社会保障和就业支出</w:t>
      </w:r>
      <w:r>
        <w:rPr>
          <w:rFonts w:hint="eastAsia" w:ascii="仿宋" w:hAnsi="仿宋" w:eastAsia="仿宋" w:cs="仿宋"/>
          <w:sz w:val="32"/>
          <w:szCs w:val="32"/>
          <w:lang w:val="en-US" w:eastAsia="zh-CN"/>
        </w:rPr>
        <w:t>1880.32</w:t>
      </w:r>
      <w:r>
        <w:rPr>
          <w:rFonts w:hint="eastAsia" w:ascii="仿宋" w:hAnsi="仿宋" w:eastAsia="仿宋" w:cs="仿宋"/>
          <w:sz w:val="32"/>
          <w:szCs w:val="32"/>
        </w:rPr>
        <w:t>万元、卫生健康支出</w:t>
      </w:r>
      <w:r>
        <w:rPr>
          <w:rFonts w:hint="eastAsia" w:ascii="仿宋" w:hAnsi="仿宋" w:eastAsia="仿宋" w:cs="仿宋"/>
          <w:sz w:val="32"/>
          <w:szCs w:val="32"/>
          <w:lang w:val="en-US" w:eastAsia="zh-CN"/>
        </w:rPr>
        <w:t>1331.22</w:t>
      </w:r>
      <w:r>
        <w:rPr>
          <w:rFonts w:hint="eastAsia" w:ascii="仿宋" w:hAnsi="仿宋" w:eastAsia="仿宋" w:cs="仿宋"/>
          <w:sz w:val="32"/>
          <w:szCs w:val="32"/>
        </w:rPr>
        <w:t>万元、</w:t>
      </w:r>
      <w:r>
        <w:rPr>
          <w:rFonts w:hint="eastAsia" w:ascii="仿宋" w:hAnsi="仿宋" w:eastAsia="仿宋" w:cs="仿宋"/>
          <w:sz w:val="32"/>
          <w:szCs w:val="32"/>
          <w:lang w:eastAsia="zh-CN"/>
        </w:rPr>
        <w:t>城乡社区支出</w:t>
      </w:r>
      <w:r>
        <w:rPr>
          <w:rFonts w:hint="eastAsia" w:ascii="仿宋" w:hAnsi="仿宋" w:eastAsia="仿宋" w:cs="仿宋"/>
          <w:sz w:val="32"/>
          <w:szCs w:val="32"/>
          <w:lang w:val="en-US" w:eastAsia="zh-CN"/>
        </w:rPr>
        <w:t>262.33万元</w:t>
      </w:r>
      <w:r>
        <w:rPr>
          <w:rFonts w:hint="eastAsia" w:ascii="仿宋" w:hAnsi="仿宋" w:eastAsia="仿宋" w:cs="仿宋"/>
          <w:sz w:val="32"/>
          <w:szCs w:val="32"/>
          <w:lang w:eastAsia="zh-CN"/>
        </w:rPr>
        <w:t>、</w:t>
      </w:r>
      <w:r>
        <w:rPr>
          <w:rFonts w:hint="eastAsia" w:ascii="仿宋" w:hAnsi="仿宋" w:eastAsia="仿宋" w:cs="仿宋"/>
          <w:sz w:val="32"/>
          <w:szCs w:val="32"/>
        </w:rPr>
        <w:t>住房保障支</w:t>
      </w:r>
      <w:r>
        <w:rPr>
          <w:rFonts w:hint="eastAsia" w:ascii="仿宋" w:hAnsi="仿宋" w:eastAsia="仿宋" w:cs="仿宋"/>
          <w:sz w:val="32"/>
          <w:szCs w:val="32"/>
          <w:lang w:val="en-US" w:eastAsia="zh-CN"/>
        </w:rPr>
        <w:t>出830.16</w:t>
      </w:r>
      <w:r>
        <w:rPr>
          <w:rFonts w:hint="eastAsia" w:ascii="仿宋" w:hAnsi="仿宋" w:eastAsia="仿宋" w:cs="仿宋"/>
          <w:sz w:val="32"/>
          <w:szCs w:val="32"/>
        </w:rPr>
        <w:t>万元,结转下年0万元。</w:t>
      </w:r>
    </w:p>
    <w:p>
      <w:pPr>
        <w:jc w:val="left"/>
        <w:rPr>
          <w:rFonts w:hint="eastAsia" w:ascii="黑体" w:hAnsi="黑体" w:eastAsia="黑体" w:cs="黑体"/>
          <w:sz w:val="32"/>
          <w:szCs w:val="24"/>
        </w:rPr>
      </w:pPr>
      <w:r>
        <w:rPr>
          <w:rFonts w:hint="eastAsia" w:ascii="黑体" w:hAnsi="黑体" w:eastAsia="黑体"/>
          <w:sz w:val="32"/>
          <w:szCs w:val="32"/>
        </w:rPr>
        <w:t>二、</w:t>
      </w:r>
      <w:r>
        <w:rPr>
          <w:rFonts w:hint="eastAsia" w:ascii="黑体" w:hAnsi="黑体" w:eastAsia="黑体" w:cs="黑体"/>
          <w:sz w:val="32"/>
          <w:szCs w:val="24"/>
        </w:rPr>
        <w:t>关于</w:t>
      </w:r>
      <w:r>
        <w:rPr>
          <w:rFonts w:hint="eastAsia" w:ascii="黑体" w:hAnsi="黑体" w:eastAsia="黑体" w:cs="黑体"/>
          <w:sz w:val="36"/>
          <w:szCs w:val="36"/>
        </w:rPr>
        <w:t>琼海市嘉积中学</w:t>
      </w:r>
      <w:r>
        <w:rPr>
          <w:rFonts w:hint="eastAsia" w:ascii="黑体" w:hAnsi="黑体" w:eastAsia="黑体" w:cs="黑体"/>
          <w:sz w:val="32"/>
          <w:szCs w:val="32"/>
          <w:lang w:val="en-US" w:eastAsia="zh-CN"/>
        </w:rPr>
        <w:t>2024</w:t>
      </w:r>
      <w:r>
        <w:rPr>
          <w:rFonts w:hint="eastAsia" w:ascii="黑体" w:hAnsi="黑体" w:eastAsia="黑体" w:cs="黑体"/>
          <w:sz w:val="32"/>
          <w:szCs w:val="24"/>
        </w:rPr>
        <w:t>年一般公共预算当年拨款情况说明</w:t>
      </w:r>
    </w:p>
    <w:p>
      <w:pPr>
        <w:spacing w:line="578" w:lineRule="exact"/>
        <w:jc w:val="left"/>
        <w:rPr>
          <w:rFonts w:ascii="楷体" w:hAnsi="楷体" w:eastAsia="楷体"/>
          <w:sz w:val="32"/>
          <w:szCs w:val="32"/>
        </w:rPr>
      </w:pPr>
      <w:r>
        <w:rPr>
          <w:rFonts w:hint="eastAsia" w:ascii="楷体" w:hAnsi="楷体" w:eastAsia="楷体"/>
          <w:sz w:val="32"/>
          <w:szCs w:val="32"/>
        </w:rPr>
        <w:t>（一）一般公共预算当年规模变化情况</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rPr>
        <w:t>琼海市嘉积中学</w:t>
      </w:r>
      <w:r>
        <w:rPr>
          <w:rFonts w:hint="eastAsia" w:ascii="仿宋" w:hAnsi="仿宋" w:eastAsia="仿宋" w:cs="仿宋"/>
          <w:sz w:val="32"/>
          <w:szCs w:val="32"/>
          <w:lang w:val="en-US" w:eastAsia="zh-CN"/>
        </w:rPr>
        <w:t>2024</w:t>
      </w:r>
      <w:r>
        <w:rPr>
          <w:rFonts w:hint="eastAsia" w:ascii="仿宋" w:hAnsi="仿宋" w:eastAsia="仿宋" w:cs="仿宋"/>
          <w:sz w:val="32"/>
          <w:szCs w:val="32"/>
        </w:rPr>
        <w:t>年一般公共预算当年拨款</w:t>
      </w:r>
      <w:r>
        <w:rPr>
          <w:rFonts w:hint="eastAsia" w:ascii="仿宋" w:hAnsi="仿宋" w:eastAsia="仿宋" w:cs="仿宋"/>
          <w:sz w:val="32"/>
          <w:szCs w:val="32"/>
          <w:lang w:val="en-US" w:eastAsia="zh-CN"/>
        </w:rPr>
        <w:t>10890.87</w:t>
      </w:r>
      <w:r>
        <w:rPr>
          <w:rFonts w:hint="eastAsia" w:ascii="仿宋" w:hAnsi="仿宋" w:eastAsia="仿宋" w:cs="仿宋"/>
          <w:sz w:val="32"/>
          <w:szCs w:val="32"/>
        </w:rPr>
        <w:t>万元，比上年预算数增加</w:t>
      </w:r>
      <w:r>
        <w:rPr>
          <w:rFonts w:hint="eastAsia" w:ascii="仿宋" w:hAnsi="仿宋" w:eastAsia="仿宋" w:cs="仿宋"/>
          <w:sz w:val="32"/>
          <w:szCs w:val="32"/>
          <w:lang w:val="en-US" w:eastAsia="zh-CN"/>
        </w:rPr>
        <w:t>1770.65</w:t>
      </w:r>
      <w:r>
        <w:rPr>
          <w:rFonts w:hint="eastAsia" w:ascii="仿宋" w:hAnsi="仿宋" w:eastAsia="仿宋" w:cs="仿宋"/>
          <w:sz w:val="32"/>
          <w:szCs w:val="32"/>
        </w:rPr>
        <w:t>万元，主要是</w:t>
      </w:r>
      <w:r>
        <w:rPr>
          <w:rFonts w:hint="eastAsia" w:ascii="仿宋" w:hAnsi="仿宋" w:eastAsia="仿宋" w:cs="仿宋"/>
          <w:sz w:val="32"/>
          <w:szCs w:val="32"/>
          <w:lang w:val="en-US" w:eastAsia="zh-CN"/>
        </w:rPr>
        <w:t>社保基数提高、</w:t>
      </w:r>
      <w:r>
        <w:rPr>
          <w:rFonts w:hint="eastAsia" w:ascii="仿宋" w:hAnsi="仿宋" w:eastAsia="仿宋" w:cs="仿宋"/>
          <w:sz w:val="32"/>
          <w:szCs w:val="32"/>
          <w:lang w:eastAsia="zh-CN"/>
        </w:rPr>
        <w:t>人员</w:t>
      </w:r>
      <w:r>
        <w:rPr>
          <w:rFonts w:hint="eastAsia" w:ascii="仿宋" w:hAnsi="仿宋" w:eastAsia="仿宋" w:cs="仿宋"/>
          <w:sz w:val="32"/>
          <w:szCs w:val="32"/>
        </w:rPr>
        <w:t>增加</w:t>
      </w:r>
      <w:r>
        <w:rPr>
          <w:rFonts w:hint="eastAsia" w:ascii="仿宋" w:hAnsi="仿宋" w:eastAsia="仿宋" w:cs="仿宋"/>
          <w:sz w:val="32"/>
          <w:szCs w:val="32"/>
          <w:lang w:val="en-US" w:eastAsia="zh-CN"/>
        </w:rPr>
        <w:t>及缴交在职人员职业年金单位部分</w:t>
      </w:r>
      <w:r>
        <w:rPr>
          <w:rFonts w:hint="eastAsia" w:ascii="仿宋" w:hAnsi="仿宋" w:eastAsia="仿宋" w:cs="仿宋"/>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sz w:val="32"/>
          <w:szCs w:val="32"/>
        </w:rPr>
      </w:pPr>
      <w:r>
        <w:rPr>
          <w:rFonts w:hint="eastAsia" w:ascii="仿宋" w:hAnsi="仿宋" w:eastAsia="仿宋" w:cs="仿宋"/>
          <w:sz w:val="32"/>
          <w:szCs w:val="32"/>
        </w:rPr>
        <w:t>（二）一般公共预算当年拨款结构情况</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公共安全支出（类）支出25.76万元，</w:t>
      </w:r>
      <w:r>
        <w:rPr>
          <w:rFonts w:hint="eastAsia" w:ascii="仿宋" w:hAnsi="仿宋" w:eastAsia="仿宋" w:cs="仿宋"/>
          <w:sz w:val="32"/>
          <w:szCs w:val="32"/>
        </w:rPr>
        <w:t>占</w:t>
      </w:r>
      <w:r>
        <w:rPr>
          <w:rFonts w:hint="eastAsia" w:ascii="仿宋" w:hAnsi="仿宋" w:eastAsia="仿宋" w:cs="仿宋"/>
          <w:sz w:val="32"/>
          <w:szCs w:val="32"/>
          <w:lang w:val="en-US" w:eastAsia="zh-CN"/>
        </w:rPr>
        <w:t>0.24</w:t>
      </w:r>
      <w:r>
        <w:rPr>
          <w:rFonts w:hint="eastAsia" w:ascii="仿宋" w:hAnsi="仿宋" w:eastAsia="仿宋" w:cs="仿宋"/>
          <w:sz w:val="32"/>
          <w:szCs w:val="32"/>
        </w:rPr>
        <w:t>%</w:t>
      </w:r>
      <w:r>
        <w:rPr>
          <w:rFonts w:hint="eastAsia" w:ascii="仿宋" w:hAnsi="仿宋" w:eastAsia="仿宋" w:cs="仿宋"/>
          <w:sz w:val="32"/>
          <w:szCs w:val="32"/>
          <w:lang w:val="en-US" w:eastAsia="zh-CN"/>
        </w:rPr>
        <w:t>；</w:t>
      </w:r>
      <w:r>
        <w:rPr>
          <w:rFonts w:hint="eastAsia" w:ascii="仿宋" w:hAnsi="仿宋" w:eastAsia="仿宋" w:cs="仿宋"/>
          <w:sz w:val="32"/>
          <w:szCs w:val="32"/>
        </w:rPr>
        <w:t>教育支出（类）支出</w:t>
      </w:r>
      <w:r>
        <w:rPr>
          <w:rFonts w:hint="eastAsia" w:ascii="仿宋" w:hAnsi="仿宋" w:eastAsia="仿宋" w:cs="仿宋"/>
          <w:sz w:val="32"/>
          <w:szCs w:val="32"/>
          <w:lang w:val="en-US" w:eastAsia="zh-CN"/>
        </w:rPr>
        <w:t>6823.41</w:t>
      </w:r>
      <w:r>
        <w:rPr>
          <w:rFonts w:hint="eastAsia" w:ascii="仿宋" w:hAnsi="仿宋" w:eastAsia="仿宋" w:cs="仿宋"/>
          <w:sz w:val="32"/>
          <w:szCs w:val="32"/>
        </w:rPr>
        <w:t>万元，占</w:t>
      </w:r>
      <w:r>
        <w:rPr>
          <w:rFonts w:hint="eastAsia" w:ascii="仿宋" w:hAnsi="仿宋" w:eastAsia="仿宋" w:cs="仿宋"/>
          <w:sz w:val="32"/>
          <w:szCs w:val="32"/>
          <w:lang w:val="en-US" w:eastAsia="zh-CN"/>
        </w:rPr>
        <w:t>62.7</w:t>
      </w:r>
      <w:r>
        <w:rPr>
          <w:rFonts w:hint="eastAsia" w:ascii="仿宋" w:hAnsi="仿宋" w:eastAsia="仿宋" w:cs="仿宋"/>
          <w:sz w:val="32"/>
          <w:szCs w:val="32"/>
        </w:rPr>
        <w:t>%;社会保障和就业(类)支出</w:t>
      </w:r>
      <w:r>
        <w:rPr>
          <w:rFonts w:hint="eastAsia" w:ascii="仿宋" w:hAnsi="仿宋" w:eastAsia="仿宋" w:cs="仿宋"/>
          <w:sz w:val="32"/>
          <w:szCs w:val="32"/>
          <w:lang w:val="en-US" w:eastAsia="zh-CN"/>
        </w:rPr>
        <w:t>1880.32</w:t>
      </w:r>
      <w:r>
        <w:rPr>
          <w:rFonts w:hint="eastAsia" w:ascii="仿宋" w:hAnsi="仿宋" w:eastAsia="仿宋" w:cs="仿宋"/>
          <w:sz w:val="32"/>
          <w:szCs w:val="32"/>
        </w:rPr>
        <w:t>万元，占</w:t>
      </w:r>
      <w:r>
        <w:rPr>
          <w:rFonts w:hint="eastAsia" w:ascii="仿宋" w:hAnsi="仿宋" w:eastAsia="仿宋" w:cs="仿宋"/>
          <w:sz w:val="32"/>
          <w:szCs w:val="32"/>
          <w:lang w:val="en-US" w:eastAsia="zh-CN"/>
        </w:rPr>
        <w:t>17.3</w:t>
      </w:r>
      <w:r>
        <w:rPr>
          <w:rFonts w:hint="eastAsia" w:ascii="仿宋" w:hAnsi="仿宋" w:eastAsia="仿宋" w:cs="仿宋"/>
          <w:sz w:val="32"/>
          <w:szCs w:val="32"/>
        </w:rPr>
        <w:t>%；卫生健康(类)支出</w:t>
      </w:r>
      <w:r>
        <w:rPr>
          <w:rFonts w:hint="eastAsia" w:ascii="仿宋" w:hAnsi="仿宋" w:eastAsia="仿宋" w:cs="仿宋"/>
          <w:sz w:val="32"/>
          <w:szCs w:val="32"/>
          <w:lang w:val="en-US" w:eastAsia="zh-CN"/>
        </w:rPr>
        <w:t>1331.22</w:t>
      </w:r>
      <w:r>
        <w:rPr>
          <w:rFonts w:hint="eastAsia" w:ascii="仿宋" w:hAnsi="仿宋" w:eastAsia="仿宋" w:cs="仿宋"/>
          <w:sz w:val="32"/>
          <w:szCs w:val="32"/>
        </w:rPr>
        <w:t>万元，占</w:t>
      </w:r>
      <w:r>
        <w:rPr>
          <w:rFonts w:hint="eastAsia" w:ascii="仿宋" w:hAnsi="仿宋" w:eastAsia="仿宋" w:cs="仿宋"/>
          <w:sz w:val="32"/>
          <w:szCs w:val="32"/>
          <w:lang w:val="en-US" w:eastAsia="zh-CN"/>
        </w:rPr>
        <w:t>12.3</w:t>
      </w:r>
      <w:r>
        <w:rPr>
          <w:rFonts w:hint="eastAsia" w:ascii="仿宋" w:hAnsi="仿宋" w:eastAsia="仿宋" w:cs="仿宋"/>
          <w:sz w:val="32"/>
          <w:szCs w:val="32"/>
        </w:rPr>
        <w:t>%；住房保障(类)支出</w:t>
      </w:r>
      <w:r>
        <w:rPr>
          <w:rFonts w:hint="eastAsia" w:ascii="仿宋" w:hAnsi="仿宋" w:eastAsia="仿宋" w:cs="仿宋"/>
          <w:sz w:val="32"/>
          <w:szCs w:val="32"/>
          <w:lang w:val="en-US" w:eastAsia="zh-CN"/>
        </w:rPr>
        <w:t>830.16</w:t>
      </w:r>
      <w:r>
        <w:rPr>
          <w:rFonts w:hint="eastAsia" w:ascii="仿宋" w:hAnsi="仿宋" w:eastAsia="仿宋" w:cs="仿宋"/>
          <w:sz w:val="32"/>
          <w:szCs w:val="32"/>
        </w:rPr>
        <w:t>万元，占</w:t>
      </w:r>
      <w:r>
        <w:rPr>
          <w:rFonts w:hint="eastAsia" w:ascii="仿宋" w:hAnsi="仿宋" w:eastAsia="仿宋" w:cs="仿宋"/>
          <w:sz w:val="32"/>
          <w:szCs w:val="32"/>
          <w:lang w:val="en-US" w:eastAsia="zh-CN"/>
        </w:rPr>
        <w:t>7.7</w:t>
      </w:r>
      <w:r>
        <w:rPr>
          <w:rFonts w:hint="eastAsia" w:ascii="仿宋" w:hAnsi="仿宋" w:eastAsia="仿宋" w:cs="仿宋"/>
          <w:sz w:val="32"/>
          <w:szCs w:val="32"/>
        </w:rPr>
        <w:t>%。</w:t>
      </w:r>
    </w:p>
    <w:p>
      <w:pPr>
        <w:numPr>
          <w:ilvl w:val="0"/>
          <w:numId w:val="0"/>
        </w:numPr>
        <w:spacing w:line="578" w:lineRule="exact"/>
        <w:jc w:val="left"/>
        <w:rPr>
          <w:rFonts w:hint="eastAsia" w:ascii="楷体" w:hAnsi="楷体" w:eastAsia="楷体"/>
          <w:sz w:val="32"/>
          <w:szCs w:val="32"/>
        </w:rPr>
      </w:pPr>
      <w:r>
        <w:rPr>
          <w:rFonts w:hint="eastAsia" w:ascii="楷体" w:hAnsi="楷体" w:eastAsia="楷体"/>
          <w:sz w:val="32"/>
          <w:szCs w:val="32"/>
          <w:lang w:eastAsia="zh-CN"/>
        </w:rPr>
        <w:t>（</w:t>
      </w:r>
      <w:r>
        <w:rPr>
          <w:rFonts w:hint="eastAsia" w:ascii="楷体" w:hAnsi="楷体" w:eastAsia="楷体"/>
          <w:sz w:val="32"/>
          <w:szCs w:val="32"/>
          <w:lang w:val="en-US" w:eastAsia="zh-CN"/>
        </w:rPr>
        <w:t>三</w:t>
      </w:r>
      <w:r>
        <w:rPr>
          <w:rFonts w:hint="eastAsia" w:ascii="楷体" w:hAnsi="楷体" w:eastAsia="楷体"/>
          <w:sz w:val="32"/>
          <w:szCs w:val="32"/>
          <w:lang w:eastAsia="zh-CN"/>
        </w:rPr>
        <w:t>）</w:t>
      </w:r>
      <w:r>
        <w:rPr>
          <w:rFonts w:hint="eastAsia" w:ascii="楷体" w:hAnsi="楷体" w:eastAsia="楷体"/>
          <w:sz w:val="32"/>
          <w:szCs w:val="32"/>
        </w:rPr>
        <w:t>一般公共预算当年拨款具体使用情况</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24"/>
        </w:rPr>
      </w:pPr>
      <w:r>
        <w:rPr>
          <w:rFonts w:hint="eastAsia" w:ascii="仿宋" w:hAnsi="仿宋" w:eastAsia="仿宋" w:cs="仿宋"/>
          <w:sz w:val="32"/>
          <w:szCs w:val="32"/>
          <w:lang w:val="en-US" w:eastAsia="zh-CN"/>
        </w:rPr>
        <w:t xml:space="preserve"> 1.公共安全</w:t>
      </w:r>
      <w:r>
        <w:rPr>
          <w:rFonts w:hint="eastAsia" w:ascii="仿宋" w:hAnsi="仿宋" w:eastAsia="仿宋" w:cs="仿宋"/>
          <w:sz w:val="32"/>
          <w:szCs w:val="32"/>
        </w:rPr>
        <w:t>支出（类）</w:t>
      </w:r>
      <w:r>
        <w:rPr>
          <w:rFonts w:hint="eastAsia" w:ascii="仿宋" w:hAnsi="仿宋" w:eastAsia="仿宋" w:cs="仿宋"/>
          <w:sz w:val="32"/>
          <w:szCs w:val="32"/>
          <w:lang w:val="en-US" w:eastAsia="zh-CN"/>
        </w:rPr>
        <w:t>其他公共安全</w:t>
      </w:r>
      <w:r>
        <w:rPr>
          <w:rFonts w:hint="eastAsia" w:ascii="仿宋" w:hAnsi="仿宋" w:eastAsia="仿宋" w:cs="仿宋"/>
          <w:sz w:val="32"/>
          <w:szCs w:val="32"/>
        </w:rPr>
        <w:t>支出（款）</w:t>
      </w:r>
      <w:r>
        <w:rPr>
          <w:rFonts w:hint="eastAsia" w:ascii="仿宋" w:hAnsi="仿宋" w:eastAsia="仿宋" w:cs="仿宋"/>
          <w:sz w:val="32"/>
          <w:szCs w:val="32"/>
          <w:lang w:val="en-US" w:eastAsia="zh-CN"/>
        </w:rPr>
        <w:t>其他公共安全</w:t>
      </w:r>
      <w:r>
        <w:rPr>
          <w:rFonts w:hint="eastAsia" w:ascii="仿宋" w:hAnsi="仿宋" w:eastAsia="仿宋" w:cs="仿宋"/>
          <w:sz w:val="32"/>
          <w:szCs w:val="32"/>
        </w:rPr>
        <w:t>支出（项）202</w:t>
      </w:r>
      <w:r>
        <w:rPr>
          <w:rFonts w:hint="eastAsia" w:ascii="仿宋" w:hAnsi="仿宋" w:eastAsia="仿宋" w:cs="仿宋"/>
          <w:sz w:val="32"/>
          <w:szCs w:val="32"/>
          <w:lang w:val="en-US" w:eastAsia="zh-CN"/>
        </w:rPr>
        <w:t>4</w:t>
      </w:r>
      <w:r>
        <w:rPr>
          <w:rFonts w:hint="eastAsia" w:ascii="仿宋" w:hAnsi="仿宋" w:eastAsia="仿宋" w:cs="仿宋"/>
          <w:sz w:val="32"/>
          <w:szCs w:val="24"/>
        </w:rPr>
        <w:t>年预算数为</w:t>
      </w:r>
      <w:r>
        <w:rPr>
          <w:rFonts w:hint="eastAsia" w:ascii="仿宋" w:hAnsi="仿宋" w:eastAsia="仿宋" w:cs="仿宋"/>
          <w:sz w:val="32"/>
          <w:szCs w:val="24"/>
          <w:lang w:val="en-US" w:eastAsia="zh-CN"/>
        </w:rPr>
        <w:t>25.76</w:t>
      </w:r>
      <w:r>
        <w:rPr>
          <w:rFonts w:hint="eastAsia" w:ascii="仿宋" w:hAnsi="仿宋" w:eastAsia="仿宋" w:cs="仿宋"/>
          <w:sz w:val="32"/>
          <w:szCs w:val="24"/>
        </w:rPr>
        <w:t>万元，比上年预算数</w:t>
      </w:r>
      <w:r>
        <w:rPr>
          <w:rFonts w:hint="eastAsia" w:ascii="仿宋" w:hAnsi="仿宋" w:eastAsia="仿宋" w:cs="仿宋"/>
          <w:sz w:val="32"/>
          <w:szCs w:val="32"/>
        </w:rPr>
        <w:t>增加</w:t>
      </w:r>
      <w:r>
        <w:rPr>
          <w:rFonts w:hint="eastAsia" w:ascii="仿宋" w:hAnsi="仿宋" w:eastAsia="仿宋" w:cs="仿宋"/>
          <w:sz w:val="32"/>
          <w:szCs w:val="32"/>
          <w:lang w:val="en-US" w:eastAsia="zh-CN"/>
        </w:rPr>
        <w:t>25.76</w:t>
      </w:r>
      <w:r>
        <w:rPr>
          <w:rFonts w:hint="eastAsia" w:ascii="仿宋" w:hAnsi="仿宋" w:eastAsia="仿宋" w:cs="仿宋"/>
          <w:sz w:val="32"/>
          <w:szCs w:val="24"/>
        </w:rPr>
        <w:t>万元，主要是</w:t>
      </w:r>
      <w:r>
        <w:rPr>
          <w:rFonts w:hint="eastAsia" w:ascii="仿宋" w:hAnsi="仿宋" w:eastAsia="仿宋" w:cs="仿宋"/>
          <w:sz w:val="32"/>
          <w:szCs w:val="24"/>
          <w:lang w:val="en-US" w:eastAsia="zh-CN"/>
        </w:rPr>
        <w:t>今年的校园保安费用归到公共安全支出类</w:t>
      </w:r>
      <w:r>
        <w:rPr>
          <w:rFonts w:hint="eastAsia" w:ascii="仿宋" w:hAnsi="仿宋" w:eastAsia="仿宋" w:cs="仿宋"/>
          <w:sz w:val="32"/>
          <w:szCs w:val="24"/>
        </w:rPr>
        <w:t>。</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24"/>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 教育支出（类）普通教育（款）初中教育（项）202</w:t>
      </w:r>
      <w:r>
        <w:rPr>
          <w:rFonts w:hint="eastAsia" w:ascii="仿宋" w:hAnsi="仿宋" w:eastAsia="仿宋" w:cs="仿宋"/>
          <w:sz w:val="32"/>
          <w:szCs w:val="32"/>
          <w:lang w:val="en-US" w:eastAsia="zh-CN"/>
        </w:rPr>
        <w:t>4</w:t>
      </w:r>
      <w:r>
        <w:rPr>
          <w:rFonts w:hint="eastAsia" w:ascii="仿宋" w:hAnsi="仿宋" w:eastAsia="仿宋" w:cs="仿宋"/>
          <w:sz w:val="32"/>
          <w:szCs w:val="24"/>
        </w:rPr>
        <w:t>年预算数为</w:t>
      </w:r>
      <w:r>
        <w:rPr>
          <w:rFonts w:hint="eastAsia" w:ascii="仿宋" w:hAnsi="仿宋" w:eastAsia="仿宋" w:cs="仿宋"/>
          <w:sz w:val="32"/>
          <w:szCs w:val="24"/>
          <w:lang w:val="en-US" w:eastAsia="zh-CN"/>
        </w:rPr>
        <w:t>165.03</w:t>
      </w:r>
      <w:r>
        <w:rPr>
          <w:rFonts w:hint="eastAsia" w:ascii="仿宋" w:hAnsi="仿宋" w:eastAsia="仿宋" w:cs="仿宋"/>
          <w:sz w:val="32"/>
          <w:szCs w:val="24"/>
        </w:rPr>
        <w:t>万元，比上年预算数</w:t>
      </w:r>
      <w:r>
        <w:rPr>
          <w:rFonts w:hint="eastAsia" w:ascii="仿宋" w:hAnsi="仿宋" w:eastAsia="仿宋" w:cs="仿宋"/>
          <w:sz w:val="32"/>
          <w:szCs w:val="32"/>
        </w:rPr>
        <w:t>增加</w:t>
      </w:r>
      <w:r>
        <w:rPr>
          <w:rFonts w:hint="eastAsia" w:ascii="仿宋" w:hAnsi="仿宋" w:eastAsia="仿宋" w:cs="仿宋"/>
          <w:sz w:val="32"/>
          <w:szCs w:val="32"/>
          <w:lang w:val="en-US" w:eastAsia="zh-CN"/>
        </w:rPr>
        <w:t>24.17</w:t>
      </w:r>
      <w:r>
        <w:rPr>
          <w:rFonts w:hint="eastAsia" w:ascii="仿宋" w:hAnsi="仿宋" w:eastAsia="仿宋" w:cs="仿宋"/>
          <w:sz w:val="32"/>
          <w:szCs w:val="24"/>
        </w:rPr>
        <w:t>万元，主要是</w:t>
      </w:r>
      <w:r>
        <w:rPr>
          <w:rFonts w:hint="eastAsia" w:ascii="仿宋" w:hAnsi="仿宋" w:eastAsia="仿宋" w:cs="仿宋"/>
          <w:sz w:val="32"/>
          <w:szCs w:val="24"/>
          <w:lang w:val="en-US" w:eastAsia="zh-CN"/>
        </w:rPr>
        <w:t>公用经费增加</w:t>
      </w:r>
      <w:r>
        <w:rPr>
          <w:rFonts w:hint="eastAsia" w:ascii="仿宋" w:hAnsi="仿宋" w:eastAsia="仿宋" w:cs="仿宋"/>
          <w:sz w:val="32"/>
          <w:szCs w:val="24"/>
        </w:rPr>
        <w:t>。</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24"/>
        </w:rPr>
      </w:pPr>
      <w:r>
        <w:rPr>
          <w:rFonts w:hint="eastAsia" w:ascii="仿宋" w:hAnsi="仿宋" w:eastAsia="仿宋" w:cs="仿宋"/>
          <w:sz w:val="32"/>
          <w:szCs w:val="24"/>
          <w:lang w:val="en-US" w:eastAsia="zh-CN"/>
        </w:rPr>
        <w:t>3</w:t>
      </w:r>
      <w:r>
        <w:rPr>
          <w:rFonts w:hint="eastAsia" w:ascii="仿宋" w:hAnsi="仿宋" w:eastAsia="仿宋" w:cs="仿宋"/>
          <w:sz w:val="32"/>
          <w:szCs w:val="24"/>
        </w:rPr>
        <w:t>.</w:t>
      </w:r>
      <w:r>
        <w:rPr>
          <w:rFonts w:hint="eastAsia" w:ascii="仿宋" w:hAnsi="仿宋" w:eastAsia="仿宋" w:cs="仿宋"/>
          <w:sz w:val="32"/>
          <w:szCs w:val="32"/>
        </w:rPr>
        <w:t xml:space="preserve"> 教育支出（类）普通教育（款）高中教育（项）202</w:t>
      </w:r>
      <w:r>
        <w:rPr>
          <w:rFonts w:hint="eastAsia" w:ascii="仿宋" w:hAnsi="仿宋" w:eastAsia="仿宋" w:cs="仿宋"/>
          <w:sz w:val="32"/>
          <w:szCs w:val="32"/>
          <w:lang w:val="en-US" w:eastAsia="zh-CN"/>
        </w:rPr>
        <w:t>4</w:t>
      </w:r>
      <w:r>
        <w:rPr>
          <w:rFonts w:hint="eastAsia" w:ascii="仿宋" w:hAnsi="仿宋" w:eastAsia="仿宋" w:cs="仿宋"/>
          <w:sz w:val="32"/>
          <w:szCs w:val="24"/>
        </w:rPr>
        <w:t>年预算数为</w:t>
      </w:r>
      <w:r>
        <w:rPr>
          <w:rFonts w:hint="eastAsia" w:ascii="仿宋" w:hAnsi="仿宋" w:eastAsia="仿宋" w:cs="仿宋"/>
          <w:sz w:val="32"/>
          <w:szCs w:val="24"/>
          <w:lang w:val="en-US" w:eastAsia="zh-CN"/>
        </w:rPr>
        <w:t>6658.38</w:t>
      </w:r>
      <w:r>
        <w:rPr>
          <w:rFonts w:hint="eastAsia" w:ascii="仿宋" w:hAnsi="仿宋" w:eastAsia="仿宋" w:cs="仿宋"/>
          <w:sz w:val="32"/>
          <w:szCs w:val="24"/>
        </w:rPr>
        <w:t>万元，比上年预算数</w:t>
      </w:r>
      <w:r>
        <w:rPr>
          <w:rFonts w:hint="eastAsia" w:ascii="仿宋" w:hAnsi="仿宋" w:eastAsia="仿宋" w:cs="仿宋"/>
          <w:sz w:val="32"/>
          <w:szCs w:val="32"/>
        </w:rPr>
        <w:t>增加</w:t>
      </w:r>
      <w:r>
        <w:rPr>
          <w:rFonts w:hint="eastAsia" w:ascii="仿宋" w:hAnsi="仿宋" w:eastAsia="仿宋" w:cs="仿宋"/>
          <w:sz w:val="32"/>
          <w:szCs w:val="32"/>
          <w:lang w:val="en-US" w:eastAsia="zh-CN"/>
        </w:rPr>
        <w:t>553.64</w:t>
      </w:r>
      <w:r>
        <w:rPr>
          <w:rFonts w:hint="eastAsia" w:ascii="仿宋" w:hAnsi="仿宋" w:eastAsia="仿宋" w:cs="仿宋"/>
          <w:sz w:val="32"/>
          <w:szCs w:val="24"/>
        </w:rPr>
        <w:t>万元，主要是</w:t>
      </w:r>
      <w:r>
        <w:rPr>
          <w:rFonts w:hint="eastAsia" w:ascii="仿宋" w:hAnsi="仿宋" w:eastAsia="仿宋" w:cs="仿宋"/>
          <w:sz w:val="32"/>
          <w:szCs w:val="24"/>
          <w:lang w:val="en-US" w:eastAsia="zh-CN"/>
        </w:rPr>
        <w:t>人员经费增加</w:t>
      </w:r>
      <w:r>
        <w:rPr>
          <w:rFonts w:hint="eastAsia" w:ascii="仿宋" w:hAnsi="仿宋" w:eastAsia="仿宋" w:cs="仿宋"/>
          <w:sz w:val="32"/>
          <w:szCs w:val="24"/>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_GB2312" w:hAnsi="黑体" w:eastAsia="仿宋_GB2312"/>
          <w:sz w:val="32"/>
          <w:szCs w:val="24"/>
        </w:rPr>
      </w:pPr>
      <w:r>
        <w:rPr>
          <w:rFonts w:hint="eastAsia" w:ascii="仿宋" w:hAnsi="仿宋" w:eastAsia="仿宋" w:cs="仿宋"/>
          <w:sz w:val="32"/>
          <w:szCs w:val="24"/>
        </w:rPr>
        <w:t xml:space="preserve"> </w:t>
      </w:r>
      <w:r>
        <w:rPr>
          <w:rFonts w:hint="eastAsia" w:ascii="仿宋" w:hAnsi="仿宋" w:eastAsia="仿宋" w:cs="仿宋"/>
          <w:sz w:val="32"/>
          <w:szCs w:val="24"/>
          <w:lang w:val="en-US" w:eastAsia="zh-CN"/>
        </w:rPr>
        <w:t xml:space="preserve">  </w:t>
      </w:r>
      <w:r>
        <w:rPr>
          <w:rFonts w:hint="eastAsia" w:ascii="仿宋" w:hAnsi="仿宋" w:eastAsia="仿宋" w:cs="仿宋"/>
          <w:sz w:val="32"/>
          <w:szCs w:val="24"/>
        </w:rPr>
        <w:t xml:space="preserve"> </w:t>
      </w:r>
      <w:r>
        <w:rPr>
          <w:rFonts w:hint="eastAsia" w:ascii="仿宋" w:hAnsi="仿宋" w:eastAsia="仿宋" w:cs="仿宋"/>
          <w:sz w:val="32"/>
          <w:szCs w:val="24"/>
          <w:lang w:val="en-US" w:eastAsia="zh-CN"/>
        </w:rPr>
        <w:t>4</w:t>
      </w:r>
      <w:r>
        <w:rPr>
          <w:rFonts w:hint="eastAsia" w:ascii="仿宋" w:hAnsi="仿宋" w:eastAsia="仿宋" w:cs="仿宋"/>
          <w:sz w:val="32"/>
          <w:szCs w:val="24"/>
        </w:rPr>
        <w:t>. 社会保障和就业支出（类）行政事业单位养老支出（款）机关事业单位基本养老保险缴费支出（项）202</w:t>
      </w:r>
      <w:r>
        <w:rPr>
          <w:rFonts w:hint="eastAsia" w:ascii="仿宋" w:hAnsi="仿宋" w:eastAsia="仿宋" w:cs="仿宋"/>
          <w:sz w:val="32"/>
          <w:szCs w:val="24"/>
          <w:lang w:val="en-US" w:eastAsia="zh-CN"/>
        </w:rPr>
        <w:t>4</w:t>
      </w:r>
      <w:r>
        <w:rPr>
          <w:rFonts w:hint="eastAsia" w:ascii="仿宋" w:hAnsi="仿宋" w:eastAsia="仿宋" w:cs="仿宋"/>
          <w:sz w:val="32"/>
          <w:szCs w:val="24"/>
        </w:rPr>
        <w:t>年初预算</w:t>
      </w:r>
      <w:r>
        <w:rPr>
          <w:rFonts w:hint="eastAsia" w:ascii="仿宋_GB2312" w:hAnsi="ˎ̥" w:eastAsia="仿宋_GB2312"/>
          <w:sz w:val="32"/>
          <w:szCs w:val="24"/>
          <w:lang w:val="en-US" w:eastAsia="zh-CN"/>
        </w:rPr>
        <w:t>950.1</w:t>
      </w:r>
      <w:r>
        <w:rPr>
          <w:rFonts w:hint="eastAsia" w:ascii="仿宋_GB2312" w:hAnsi="ˎ̥" w:eastAsia="仿宋_GB2312"/>
          <w:sz w:val="32"/>
          <w:szCs w:val="24"/>
        </w:rPr>
        <w:t>万元，</w:t>
      </w:r>
      <w:r>
        <w:rPr>
          <w:rFonts w:hint="eastAsia" w:ascii="仿宋_GB2312" w:hAnsi="黑体" w:eastAsia="仿宋_GB2312"/>
          <w:sz w:val="32"/>
          <w:szCs w:val="24"/>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101.18</w:t>
      </w:r>
      <w:r>
        <w:rPr>
          <w:rFonts w:hint="eastAsia" w:ascii="仿宋_GB2312" w:hAnsi="黑体" w:eastAsia="仿宋_GB2312"/>
          <w:sz w:val="32"/>
          <w:szCs w:val="24"/>
        </w:rPr>
        <w:t>万元，主要是</w:t>
      </w:r>
      <w:r>
        <w:rPr>
          <w:rFonts w:hint="eastAsia" w:ascii="仿宋_GB2312" w:hAnsi="黑体" w:eastAsia="仿宋_GB2312"/>
          <w:sz w:val="32"/>
          <w:szCs w:val="24"/>
          <w:lang w:val="en-US" w:eastAsia="zh-CN"/>
        </w:rPr>
        <w:t>社保基数提高及</w:t>
      </w:r>
      <w:r>
        <w:rPr>
          <w:rFonts w:hint="eastAsia" w:ascii="仿宋_GB2312" w:hAnsi="黑体" w:eastAsia="仿宋_GB2312"/>
          <w:sz w:val="32"/>
          <w:szCs w:val="24"/>
        </w:rPr>
        <w:t>人员增加。</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24"/>
          <w:lang w:val="en-US"/>
        </w:rPr>
      </w:pPr>
      <w:r>
        <w:rPr>
          <w:rFonts w:hint="eastAsia" w:ascii="仿宋_GB2312" w:hAnsi="ˎ̥" w:eastAsia="仿宋_GB2312"/>
          <w:sz w:val="32"/>
          <w:szCs w:val="24"/>
        </w:rPr>
        <w:t xml:space="preserve">  </w:t>
      </w:r>
      <w:r>
        <w:rPr>
          <w:rFonts w:hint="eastAsia" w:ascii="仿宋" w:hAnsi="仿宋" w:eastAsia="仿宋" w:cs="仿宋"/>
          <w:sz w:val="32"/>
          <w:szCs w:val="24"/>
        </w:rPr>
        <w:t xml:space="preserve">  </w:t>
      </w:r>
      <w:r>
        <w:rPr>
          <w:rFonts w:hint="eastAsia" w:ascii="仿宋" w:hAnsi="仿宋" w:eastAsia="仿宋" w:cs="仿宋"/>
          <w:sz w:val="32"/>
          <w:szCs w:val="24"/>
          <w:lang w:val="en-US" w:eastAsia="zh-CN"/>
        </w:rPr>
        <w:t>5.</w:t>
      </w:r>
      <w:r>
        <w:rPr>
          <w:rFonts w:hint="eastAsia" w:ascii="仿宋" w:hAnsi="仿宋" w:eastAsia="仿宋" w:cs="仿宋"/>
          <w:sz w:val="32"/>
          <w:szCs w:val="24"/>
        </w:rPr>
        <w:t>社会保障和就业支出（类）行政事业单位养老支出（款）机关事业单位职业年金缴费支出（项）202</w:t>
      </w:r>
      <w:r>
        <w:rPr>
          <w:rFonts w:hint="eastAsia" w:ascii="仿宋" w:hAnsi="仿宋" w:eastAsia="仿宋" w:cs="仿宋"/>
          <w:sz w:val="32"/>
          <w:szCs w:val="24"/>
          <w:lang w:val="en-US" w:eastAsia="zh-CN"/>
        </w:rPr>
        <w:t>4</w:t>
      </w:r>
      <w:r>
        <w:rPr>
          <w:rFonts w:hint="eastAsia" w:ascii="仿宋" w:hAnsi="仿宋" w:eastAsia="仿宋" w:cs="仿宋"/>
          <w:sz w:val="32"/>
          <w:szCs w:val="24"/>
        </w:rPr>
        <w:t>年初预算</w:t>
      </w:r>
      <w:r>
        <w:rPr>
          <w:rFonts w:hint="eastAsia" w:ascii="仿宋" w:hAnsi="仿宋" w:eastAsia="仿宋" w:cs="仿宋"/>
          <w:sz w:val="32"/>
          <w:szCs w:val="24"/>
          <w:lang w:val="en-US" w:eastAsia="zh-CN"/>
        </w:rPr>
        <w:t>921.6</w:t>
      </w:r>
      <w:r>
        <w:rPr>
          <w:rFonts w:hint="eastAsia" w:ascii="仿宋" w:hAnsi="仿宋" w:eastAsia="仿宋" w:cs="仿宋"/>
          <w:sz w:val="32"/>
          <w:szCs w:val="24"/>
        </w:rPr>
        <w:t>万元，比上年预算数</w:t>
      </w:r>
      <w:r>
        <w:rPr>
          <w:rFonts w:hint="eastAsia" w:ascii="仿宋" w:hAnsi="仿宋" w:eastAsia="仿宋" w:cs="仿宋"/>
          <w:sz w:val="32"/>
          <w:szCs w:val="24"/>
          <w:lang w:val="en-US" w:eastAsia="zh-CN"/>
        </w:rPr>
        <w:t>增加853.1</w:t>
      </w:r>
      <w:r>
        <w:rPr>
          <w:rFonts w:hint="eastAsia" w:ascii="仿宋" w:hAnsi="仿宋" w:eastAsia="仿宋" w:cs="仿宋"/>
          <w:sz w:val="32"/>
          <w:szCs w:val="24"/>
        </w:rPr>
        <w:t>万元，主要是</w:t>
      </w:r>
      <w:r>
        <w:rPr>
          <w:rFonts w:hint="eastAsia" w:ascii="仿宋" w:hAnsi="仿宋" w:eastAsia="仿宋" w:cs="仿宋"/>
          <w:sz w:val="32"/>
          <w:szCs w:val="24"/>
          <w:lang w:val="en-US" w:eastAsia="zh-CN"/>
        </w:rPr>
        <w:t>增加了在职人员职业年金单位部分。</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24"/>
          <w:lang w:eastAsia="zh-CN"/>
        </w:rPr>
      </w:pPr>
      <w:r>
        <w:rPr>
          <w:rFonts w:hint="eastAsia" w:ascii="仿宋" w:hAnsi="仿宋" w:eastAsia="仿宋" w:cs="仿宋"/>
          <w:sz w:val="32"/>
          <w:szCs w:val="24"/>
        </w:rPr>
        <w:t xml:space="preserve">   </w:t>
      </w:r>
      <w:r>
        <w:rPr>
          <w:rFonts w:hint="eastAsia" w:ascii="仿宋" w:hAnsi="仿宋" w:eastAsia="仿宋" w:cs="仿宋"/>
          <w:sz w:val="32"/>
          <w:szCs w:val="24"/>
          <w:lang w:val="en-US" w:eastAsia="zh-CN"/>
        </w:rPr>
        <w:t xml:space="preserve"> 6.</w:t>
      </w:r>
      <w:r>
        <w:rPr>
          <w:rFonts w:hint="eastAsia" w:ascii="仿宋" w:hAnsi="仿宋" w:eastAsia="仿宋" w:cs="仿宋"/>
          <w:sz w:val="32"/>
          <w:szCs w:val="24"/>
        </w:rPr>
        <w:t>社会保障和就业支出（类）抚恤（款）其他抚优支出（项）202</w:t>
      </w:r>
      <w:r>
        <w:rPr>
          <w:rFonts w:hint="eastAsia" w:ascii="仿宋" w:hAnsi="仿宋" w:eastAsia="仿宋" w:cs="仿宋"/>
          <w:sz w:val="32"/>
          <w:szCs w:val="24"/>
          <w:lang w:val="en-US" w:eastAsia="zh-CN"/>
        </w:rPr>
        <w:t>4</w:t>
      </w:r>
      <w:r>
        <w:rPr>
          <w:rFonts w:hint="eastAsia" w:ascii="仿宋" w:hAnsi="仿宋" w:eastAsia="仿宋" w:cs="仿宋"/>
          <w:sz w:val="32"/>
          <w:szCs w:val="24"/>
        </w:rPr>
        <w:t>年预算</w:t>
      </w:r>
      <w:r>
        <w:rPr>
          <w:rFonts w:hint="eastAsia" w:ascii="仿宋" w:hAnsi="仿宋" w:eastAsia="仿宋" w:cs="仿宋"/>
          <w:sz w:val="32"/>
          <w:szCs w:val="24"/>
          <w:lang w:val="en-US" w:eastAsia="zh-CN"/>
        </w:rPr>
        <w:t>8.61</w:t>
      </w:r>
      <w:r>
        <w:rPr>
          <w:rFonts w:hint="eastAsia" w:ascii="仿宋" w:hAnsi="仿宋" w:eastAsia="仿宋" w:cs="仿宋"/>
          <w:sz w:val="32"/>
          <w:szCs w:val="24"/>
        </w:rPr>
        <w:t>万元，比上年预算数</w:t>
      </w:r>
      <w:r>
        <w:rPr>
          <w:rFonts w:hint="eastAsia" w:ascii="仿宋" w:hAnsi="仿宋" w:eastAsia="仿宋" w:cs="仿宋"/>
          <w:sz w:val="32"/>
          <w:szCs w:val="24"/>
          <w:lang w:val="en-US" w:eastAsia="zh-CN"/>
        </w:rPr>
        <w:t>减少0.32</w:t>
      </w:r>
      <w:r>
        <w:rPr>
          <w:rFonts w:hint="eastAsia" w:ascii="仿宋" w:hAnsi="仿宋" w:eastAsia="仿宋" w:cs="仿宋"/>
          <w:sz w:val="32"/>
          <w:szCs w:val="24"/>
        </w:rPr>
        <w:t>万元，主要是</w:t>
      </w:r>
      <w:r>
        <w:rPr>
          <w:rFonts w:hint="eastAsia" w:ascii="仿宋" w:hAnsi="仿宋" w:eastAsia="仿宋" w:cs="仿宋"/>
          <w:sz w:val="32"/>
          <w:szCs w:val="24"/>
          <w:lang w:val="en-US" w:eastAsia="zh-CN"/>
        </w:rPr>
        <w:t>遗属</w:t>
      </w:r>
      <w:r>
        <w:rPr>
          <w:rFonts w:hint="eastAsia" w:ascii="仿宋" w:hAnsi="仿宋" w:eastAsia="仿宋" w:cs="仿宋"/>
          <w:sz w:val="32"/>
          <w:szCs w:val="24"/>
        </w:rPr>
        <w:t>人员</w:t>
      </w:r>
      <w:r>
        <w:rPr>
          <w:rFonts w:hint="eastAsia" w:ascii="仿宋" w:hAnsi="仿宋" w:eastAsia="仿宋" w:cs="仿宋"/>
          <w:sz w:val="32"/>
          <w:szCs w:val="24"/>
          <w:lang w:val="en-US" w:eastAsia="zh-CN"/>
        </w:rPr>
        <w:t>减少</w:t>
      </w:r>
      <w:r>
        <w:rPr>
          <w:rFonts w:hint="eastAsia" w:ascii="仿宋" w:hAnsi="仿宋" w:eastAsia="仿宋" w:cs="仿宋"/>
          <w:sz w:val="32"/>
          <w:szCs w:val="24"/>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24"/>
          <w:lang w:eastAsia="zh-CN"/>
        </w:rPr>
      </w:pPr>
      <w:r>
        <w:rPr>
          <w:rFonts w:hint="eastAsia" w:ascii="仿宋" w:hAnsi="仿宋" w:eastAsia="仿宋" w:cs="仿宋"/>
          <w:sz w:val="32"/>
          <w:szCs w:val="24"/>
        </w:rPr>
        <w:t xml:space="preserve">  </w:t>
      </w:r>
      <w:r>
        <w:rPr>
          <w:rFonts w:hint="eastAsia" w:ascii="仿宋" w:hAnsi="仿宋" w:eastAsia="仿宋" w:cs="仿宋"/>
          <w:sz w:val="32"/>
          <w:szCs w:val="24"/>
          <w:lang w:val="en-US" w:eastAsia="zh-CN"/>
        </w:rPr>
        <w:t xml:space="preserve"> </w:t>
      </w:r>
      <w:r>
        <w:rPr>
          <w:rFonts w:hint="eastAsia" w:ascii="仿宋" w:hAnsi="仿宋" w:eastAsia="仿宋" w:cs="仿宋"/>
          <w:sz w:val="32"/>
          <w:szCs w:val="24"/>
        </w:rPr>
        <w:t xml:space="preserve"> </w:t>
      </w:r>
      <w:r>
        <w:rPr>
          <w:rFonts w:hint="eastAsia" w:ascii="仿宋" w:hAnsi="仿宋" w:eastAsia="仿宋" w:cs="仿宋"/>
          <w:sz w:val="32"/>
          <w:szCs w:val="24"/>
          <w:lang w:val="en-US" w:eastAsia="zh-CN"/>
        </w:rPr>
        <w:t>7.</w:t>
      </w:r>
      <w:r>
        <w:rPr>
          <w:rFonts w:hint="eastAsia" w:ascii="仿宋" w:hAnsi="仿宋" w:eastAsia="仿宋" w:cs="仿宋"/>
          <w:sz w:val="32"/>
          <w:szCs w:val="24"/>
        </w:rPr>
        <w:t>卫生健康支出（类）行政事业单位医疗（款）事业单位医疗（项）202</w:t>
      </w:r>
      <w:r>
        <w:rPr>
          <w:rFonts w:hint="eastAsia" w:ascii="仿宋" w:hAnsi="仿宋" w:eastAsia="仿宋" w:cs="仿宋"/>
          <w:sz w:val="32"/>
          <w:szCs w:val="24"/>
          <w:lang w:val="en-US" w:eastAsia="zh-CN"/>
        </w:rPr>
        <w:t>4</w:t>
      </w:r>
      <w:r>
        <w:rPr>
          <w:rFonts w:hint="eastAsia" w:ascii="仿宋" w:hAnsi="仿宋" w:eastAsia="仿宋" w:cs="仿宋"/>
          <w:sz w:val="32"/>
          <w:szCs w:val="24"/>
        </w:rPr>
        <w:t>年预算为</w:t>
      </w:r>
      <w:r>
        <w:rPr>
          <w:rFonts w:hint="eastAsia" w:ascii="仿宋" w:hAnsi="仿宋" w:eastAsia="仿宋" w:cs="仿宋"/>
          <w:sz w:val="32"/>
          <w:szCs w:val="24"/>
          <w:lang w:val="en-US" w:eastAsia="zh-CN"/>
        </w:rPr>
        <w:t>440.54</w:t>
      </w:r>
      <w:r>
        <w:rPr>
          <w:rFonts w:hint="eastAsia" w:ascii="仿宋" w:hAnsi="仿宋" w:eastAsia="仿宋" w:cs="仿宋"/>
          <w:sz w:val="32"/>
          <w:szCs w:val="24"/>
        </w:rPr>
        <w:t>万元，比上年预算数</w:t>
      </w:r>
      <w:r>
        <w:rPr>
          <w:rFonts w:hint="eastAsia" w:ascii="仿宋" w:hAnsi="仿宋" w:eastAsia="仿宋" w:cs="仿宋"/>
          <w:sz w:val="32"/>
          <w:szCs w:val="32"/>
        </w:rPr>
        <w:t>增加</w:t>
      </w:r>
      <w:r>
        <w:rPr>
          <w:rFonts w:hint="eastAsia" w:ascii="仿宋" w:hAnsi="仿宋" w:eastAsia="仿宋" w:cs="仿宋"/>
          <w:sz w:val="32"/>
          <w:szCs w:val="32"/>
          <w:lang w:val="en-US" w:eastAsia="zh-CN"/>
        </w:rPr>
        <w:t>46.1</w:t>
      </w:r>
      <w:r>
        <w:rPr>
          <w:rFonts w:hint="eastAsia" w:ascii="仿宋" w:hAnsi="仿宋" w:eastAsia="仿宋" w:cs="仿宋"/>
          <w:sz w:val="32"/>
          <w:szCs w:val="24"/>
        </w:rPr>
        <w:t>万元，主要是</w:t>
      </w:r>
      <w:r>
        <w:rPr>
          <w:rFonts w:hint="eastAsia" w:ascii="仿宋" w:hAnsi="仿宋" w:eastAsia="仿宋" w:cs="仿宋"/>
          <w:sz w:val="32"/>
          <w:szCs w:val="24"/>
          <w:lang w:val="en-US" w:eastAsia="zh-CN"/>
        </w:rPr>
        <w:t>社保基数提高及</w:t>
      </w:r>
      <w:r>
        <w:rPr>
          <w:rFonts w:hint="eastAsia" w:ascii="仿宋" w:hAnsi="仿宋" w:eastAsia="仿宋" w:cs="仿宋"/>
          <w:sz w:val="32"/>
          <w:szCs w:val="24"/>
        </w:rPr>
        <w:t>人员增加</w:t>
      </w:r>
      <w:r>
        <w:rPr>
          <w:rFonts w:hint="eastAsia" w:ascii="仿宋" w:hAnsi="仿宋" w:eastAsia="仿宋" w:cs="仿宋"/>
          <w:sz w:val="32"/>
          <w:szCs w:val="24"/>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24"/>
        </w:rPr>
      </w:pPr>
      <w:r>
        <w:rPr>
          <w:rFonts w:hint="eastAsia" w:ascii="仿宋" w:hAnsi="仿宋" w:eastAsia="仿宋" w:cs="仿宋"/>
          <w:sz w:val="32"/>
          <w:szCs w:val="24"/>
        </w:rPr>
        <w:t xml:space="preserve">  </w:t>
      </w:r>
      <w:r>
        <w:rPr>
          <w:rFonts w:hint="eastAsia" w:ascii="仿宋" w:hAnsi="仿宋" w:eastAsia="仿宋" w:cs="仿宋"/>
          <w:sz w:val="32"/>
          <w:szCs w:val="24"/>
          <w:lang w:val="en-US" w:eastAsia="zh-CN"/>
        </w:rPr>
        <w:t xml:space="preserve">  8.</w:t>
      </w:r>
      <w:r>
        <w:rPr>
          <w:rFonts w:hint="eastAsia" w:ascii="仿宋" w:hAnsi="仿宋" w:eastAsia="仿宋" w:cs="仿宋"/>
          <w:sz w:val="32"/>
          <w:szCs w:val="24"/>
        </w:rPr>
        <w:t>卫生健康支出（类）行政事业单位医疗（款）公务员医疗补助（项）202</w:t>
      </w:r>
      <w:r>
        <w:rPr>
          <w:rFonts w:hint="eastAsia" w:ascii="仿宋" w:hAnsi="仿宋" w:eastAsia="仿宋" w:cs="仿宋"/>
          <w:sz w:val="32"/>
          <w:szCs w:val="24"/>
          <w:lang w:val="en-US" w:eastAsia="zh-CN"/>
        </w:rPr>
        <w:t>4</w:t>
      </w:r>
      <w:r>
        <w:rPr>
          <w:rFonts w:hint="eastAsia" w:ascii="仿宋" w:hAnsi="仿宋" w:eastAsia="仿宋" w:cs="仿宋"/>
          <w:sz w:val="32"/>
          <w:szCs w:val="24"/>
        </w:rPr>
        <w:t>年预算为</w:t>
      </w:r>
      <w:r>
        <w:rPr>
          <w:rFonts w:hint="eastAsia" w:ascii="仿宋" w:hAnsi="仿宋" w:eastAsia="仿宋" w:cs="仿宋"/>
          <w:sz w:val="32"/>
          <w:szCs w:val="24"/>
          <w:lang w:val="en-US" w:eastAsia="zh-CN"/>
        </w:rPr>
        <w:t>890.68</w:t>
      </w:r>
      <w:r>
        <w:rPr>
          <w:rFonts w:hint="eastAsia" w:ascii="仿宋" w:hAnsi="仿宋" w:eastAsia="仿宋" w:cs="仿宋"/>
          <w:sz w:val="32"/>
          <w:szCs w:val="24"/>
        </w:rPr>
        <w:t>万元，比上年预算数</w:t>
      </w:r>
      <w:r>
        <w:rPr>
          <w:rFonts w:hint="eastAsia" w:ascii="仿宋" w:hAnsi="仿宋" w:eastAsia="仿宋" w:cs="仿宋"/>
          <w:sz w:val="32"/>
          <w:szCs w:val="32"/>
        </w:rPr>
        <w:t>增加</w:t>
      </w:r>
      <w:r>
        <w:rPr>
          <w:rFonts w:hint="eastAsia" w:ascii="仿宋" w:hAnsi="仿宋" w:eastAsia="仿宋" w:cs="仿宋"/>
          <w:sz w:val="32"/>
          <w:szCs w:val="32"/>
          <w:lang w:val="en-US" w:eastAsia="zh-CN"/>
        </w:rPr>
        <w:t>95.38</w:t>
      </w:r>
      <w:r>
        <w:rPr>
          <w:rFonts w:hint="eastAsia" w:ascii="仿宋" w:hAnsi="仿宋" w:eastAsia="仿宋" w:cs="仿宋"/>
          <w:sz w:val="32"/>
          <w:szCs w:val="24"/>
        </w:rPr>
        <w:t>万元，主要是</w:t>
      </w:r>
      <w:r>
        <w:rPr>
          <w:rFonts w:hint="eastAsia" w:ascii="仿宋" w:hAnsi="仿宋" w:eastAsia="仿宋" w:cs="仿宋"/>
          <w:sz w:val="32"/>
          <w:szCs w:val="24"/>
          <w:lang w:val="en-US" w:eastAsia="zh-CN"/>
        </w:rPr>
        <w:t>社保基数提高及</w:t>
      </w:r>
      <w:r>
        <w:rPr>
          <w:rFonts w:hint="eastAsia" w:ascii="仿宋" w:hAnsi="仿宋" w:eastAsia="仿宋" w:cs="仿宋"/>
          <w:sz w:val="32"/>
          <w:szCs w:val="24"/>
        </w:rPr>
        <w:t>人员增加</w:t>
      </w:r>
      <w:r>
        <w:rPr>
          <w:rFonts w:hint="eastAsia" w:ascii="仿宋" w:hAnsi="仿宋" w:eastAsia="仿宋" w:cs="仿宋"/>
          <w:sz w:val="32"/>
          <w:szCs w:val="24"/>
          <w:lang w:eastAsia="zh-CN"/>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24"/>
          <w:lang w:eastAsia="zh-CN"/>
        </w:rPr>
      </w:pPr>
      <w:r>
        <w:rPr>
          <w:rFonts w:hint="eastAsia" w:ascii="仿宋" w:hAnsi="仿宋" w:eastAsia="仿宋" w:cs="仿宋"/>
          <w:sz w:val="32"/>
          <w:szCs w:val="24"/>
        </w:rPr>
        <w:t xml:space="preserve">  </w:t>
      </w:r>
      <w:r>
        <w:rPr>
          <w:rFonts w:hint="eastAsia" w:ascii="仿宋" w:hAnsi="仿宋" w:eastAsia="仿宋" w:cs="仿宋"/>
          <w:sz w:val="32"/>
          <w:szCs w:val="24"/>
          <w:lang w:val="en-US" w:eastAsia="zh-CN"/>
        </w:rPr>
        <w:t xml:space="preserve">  9.</w:t>
      </w:r>
      <w:r>
        <w:rPr>
          <w:rFonts w:hint="eastAsia" w:ascii="仿宋" w:hAnsi="仿宋" w:eastAsia="仿宋" w:cs="仿宋"/>
          <w:sz w:val="32"/>
          <w:szCs w:val="24"/>
        </w:rPr>
        <w:t>住房保障支出（类）住房改革支出（款）住房公积金（项）202</w:t>
      </w:r>
      <w:r>
        <w:rPr>
          <w:rFonts w:hint="eastAsia" w:ascii="仿宋" w:hAnsi="仿宋" w:eastAsia="仿宋" w:cs="仿宋"/>
          <w:sz w:val="32"/>
          <w:szCs w:val="24"/>
          <w:lang w:val="en-US" w:eastAsia="zh-CN"/>
        </w:rPr>
        <w:t>4</w:t>
      </w:r>
      <w:r>
        <w:rPr>
          <w:rFonts w:hint="eastAsia" w:ascii="仿宋" w:hAnsi="仿宋" w:eastAsia="仿宋" w:cs="仿宋"/>
          <w:sz w:val="32"/>
          <w:szCs w:val="24"/>
        </w:rPr>
        <w:t>年预算为支</w:t>
      </w:r>
      <w:r>
        <w:rPr>
          <w:rFonts w:hint="eastAsia" w:ascii="仿宋" w:hAnsi="仿宋" w:eastAsia="仿宋" w:cs="仿宋"/>
          <w:sz w:val="32"/>
          <w:szCs w:val="24"/>
          <w:lang w:val="en-US" w:eastAsia="zh-CN"/>
        </w:rPr>
        <w:t>出830.16</w:t>
      </w:r>
      <w:r>
        <w:rPr>
          <w:rFonts w:hint="eastAsia" w:ascii="仿宋" w:hAnsi="仿宋" w:eastAsia="仿宋" w:cs="仿宋"/>
          <w:sz w:val="32"/>
          <w:szCs w:val="24"/>
        </w:rPr>
        <w:t>万元，比上年预算数</w:t>
      </w:r>
      <w:r>
        <w:rPr>
          <w:rFonts w:hint="eastAsia" w:ascii="仿宋" w:hAnsi="仿宋" w:eastAsia="仿宋" w:cs="仿宋"/>
          <w:sz w:val="32"/>
          <w:szCs w:val="32"/>
        </w:rPr>
        <w:t>增加</w:t>
      </w:r>
      <w:r>
        <w:rPr>
          <w:rFonts w:hint="eastAsia" w:ascii="仿宋" w:hAnsi="仿宋" w:eastAsia="仿宋" w:cs="仿宋"/>
          <w:sz w:val="32"/>
          <w:szCs w:val="32"/>
          <w:lang w:val="en-US" w:eastAsia="zh-CN"/>
        </w:rPr>
        <w:t>71.62</w:t>
      </w:r>
      <w:r>
        <w:rPr>
          <w:rFonts w:hint="eastAsia" w:ascii="仿宋" w:hAnsi="仿宋" w:eastAsia="仿宋" w:cs="仿宋"/>
          <w:sz w:val="32"/>
          <w:szCs w:val="24"/>
        </w:rPr>
        <w:t>万元，主要是</w:t>
      </w:r>
      <w:r>
        <w:rPr>
          <w:rFonts w:hint="eastAsia" w:ascii="仿宋" w:hAnsi="仿宋" w:eastAsia="仿宋" w:cs="仿宋"/>
          <w:sz w:val="32"/>
          <w:szCs w:val="24"/>
          <w:lang w:val="en-US" w:eastAsia="zh-CN"/>
        </w:rPr>
        <w:t>社保基数提高及</w:t>
      </w:r>
      <w:r>
        <w:rPr>
          <w:rFonts w:hint="eastAsia" w:ascii="仿宋" w:hAnsi="仿宋" w:eastAsia="仿宋" w:cs="仿宋"/>
          <w:sz w:val="32"/>
          <w:szCs w:val="24"/>
        </w:rPr>
        <w:t>人员增加</w:t>
      </w:r>
      <w:r>
        <w:rPr>
          <w:rFonts w:hint="eastAsia" w:ascii="仿宋" w:hAnsi="仿宋" w:eastAsia="仿宋" w:cs="仿宋"/>
          <w:sz w:val="32"/>
          <w:szCs w:val="24"/>
          <w:lang w:eastAsia="zh-CN"/>
        </w:rPr>
        <w:t>。</w:t>
      </w:r>
    </w:p>
    <w:p>
      <w:pPr>
        <w:rPr>
          <w:rFonts w:hint="eastAsia" w:ascii="仿宋" w:hAnsi="仿宋" w:eastAsia="仿宋" w:cs="仿宋"/>
          <w:sz w:val="32"/>
          <w:szCs w:val="32"/>
        </w:rPr>
      </w:pPr>
      <w:r>
        <w:rPr>
          <w:rFonts w:hint="eastAsia" w:ascii="黑体" w:hAnsi="宋体" w:eastAsia="黑体" w:cs="黑体"/>
          <w:sz w:val="32"/>
          <w:szCs w:val="32"/>
        </w:rPr>
        <w:t>三、关于</w:t>
      </w:r>
      <w:r>
        <w:rPr>
          <w:rFonts w:hint="eastAsia" w:ascii="黑体" w:hAnsi="宋体" w:eastAsia="黑体" w:cs="仿宋_GB2312"/>
          <w:sz w:val="32"/>
          <w:szCs w:val="32"/>
        </w:rPr>
        <w:t>琼海市嘉积中学</w:t>
      </w:r>
      <w:r>
        <w:rPr>
          <w:rFonts w:hint="eastAsia" w:ascii="仿宋_GB2312" w:hAnsi="宋体" w:eastAsia="仿宋_GB2312" w:cs="仿宋_GB2312"/>
          <w:b/>
          <w:sz w:val="32"/>
          <w:szCs w:val="32"/>
        </w:rPr>
        <w:t>202</w:t>
      </w:r>
      <w:r>
        <w:rPr>
          <w:rFonts w:hint="eastAsia" w:ascii="仿宋_GB2312" w:hAnsi="宋体" w:eastAsia="仿宋_GB2312" w:cs="仿宋_GB2312"/>
          <w:b/>
          <w:sz w:val="32"/>
          <w:szCs w:val="32"/>
          <w:lang w:val="en-US" w:eastAsia="zh-CN"/>
        </w:rPr>
        <w:t>4</w:t>
      </w:r>
      <w:r>
        <w:rPr>
          <w:rFonts w:hint="eastAsia" w:ascii="黑体" w:hAnsi="宋体" w:eastAsia="黑体" w:cs="黑体"/>
          <w:sz w:val="32"/>
          <w:szCs w:val="32"/>
        </w:rPr>
        <w:t>年一般公共预算基本支出情况说明</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琼海市嘉积中学</w:t>
      </w:r>
      <w:r>
        <w:rPr>
          <w:rFonts w:hint="eastAsia" w:ascii="仿宋" w:hAnsi="仿宋" w:eastAsia="仿宋" w:cs="仿宋"/>
          <w:b/>
          <w:sz w:val="32"/>
          <w:szCs w:val="32"/>
        </w:rPr>
        <w:t>202</w:t>
      </w:r>
      <w:r>
        <w:rPr>
          <w:rFonts w:hint="eastAsia" w:ascii="仿宋" w:hAnsi="仿宋" w:eastAsia="仿宋" w:cs="仿宋"/>
          <w:b/>
          <w:sz w:val="32"/>
          <w:szCs w:val="32"/>
          <w:lang w:val="en-US" w:eastAsia="zh-CN"/>
        </w:rPr>
        <w:t>4</w:t>
      </w:r>
      <w:r>
        <w:rPr>
          <w:rFonts w:hint="eastAsia" w:ascii="仿宋" w:hAnsi="仿宋" w:eastAsia="仿宋" w:cs="仿宋"/>
          <w:sz w:val="32"/>
          <w:szCs w:val="32"/>
        </w:rPr>
        <w:t>年一般公共预算基本支出</w:t>
      </w:r>
      <w:r>
        <w:rPr>
          <w:rFonts w:hint="eastAsia" w:ascii="仿宋" w:hAnsi="仿宋" w:eastAsia="仿宋" w:cs="仿宋"/>
          <w:sz w:val="32"/>
          <w:szCs w:val="32"/>
          <w:lang w:val="en-US" w:eastAsia="zh-CN"/>
        </w:rPr>
        <w:t>10521.68</w:t>
      </w:r>
      <w:r>
        <w:rPr>
          <w:rFonts w:hint="eastAsia" w:ascii="仿宋" w:hAnsi="仿宋" w:eastAsia="仿宋" w:cs="仿宋"/>
          <w:sz w:val="32"/>
          <w:szCs w:val="32"/>
        </w:rPr>
        <w:t>万元，其中：人员经费</w:t>
      </w:r>
      <w:r>
        <w:rPr>
          <w:rFonts w:hint="eastAsia" w:ascii="仿宋" w:hAnsi="仿宋" w:eastAsia="仿宋" w:cs="仿宋"/>
          <w:sz w:val="32"/>
          <w:szCs w:val="32"/>
          <w:lang w:val="en-US" w:eastAsia="zh-CN"/>
        </w:rPr>
        <w:t>10412.92</w:t>
      </w:r>
      <w:r>
        <w:rPr>
          <w:rFonts w:hint="eastAsia" w:ascii="仿宋" w:hAnsi="仿宋" w:eastAsia="仿宋" w:cs="仿宋"/>
          <w:sz w:val="32"/>
          <w:szCs w:val="32"/>
        </w:rPr>
        <w:t>万元，主要包括：基本工资、津贴补贴、</w:t>
      </w:r>
      <w:r>
        <w:rPr>
          <w:rFonts w:hint="eastAsia" w:ascii="仿宋" w:hAnsi="仿宋" w:eastAsia="仿宋" w:cs="仿宋"/>
          <w:sz w:val="32"/>
          <w:szCs w:val="32"/>
          <w:lang w:val="en-US" w:eastAsia="zh-CN"/>
        </w:rPr>
        <w:t>绩效工资</w:t>
      </w:r>
      <w:r>
        <w:rPr>
          <w:rFonts w:hint="eastAsia" w:ascii="仿宋" w:hAnsi="仿宋" w:eastAsia="仿宋" w:cs="仿宋"/>
          <w:sz w:val="32"/>
          <w:szCs w:val="32"/>
        </w:rPr>
        <w:t>、</w:t>
      </w:r>
      <w:r>
        <w:rPr>
          <w:rFonts w:hint="eastAsia" w:ascii="仿宋" w:hAnsi="仿宋" w:eastAsia="仿宋" w:cs="仿宋"/>
          <w:sz w:val="32"/>
          <w:szCs w:val="32"/>
          <w:lang w:val="en-US" w:eastAsia="zh-CN"/>
        </w:rPr>
        <w:t>事业单位基本养老保险缴费</w:t>
      </w:r>
      <w:r>
        <w:rPr>
          <w:rFonts w:hint="eastAsia" w:ascii="仿宋" w:hAnsi="仿宋" w:eastAsia="仿宋" w:cs="仿宋"/>
          <w:sz w:val="32"/>
          <w:szCs w:val="32"/>
        </w:rPr>
        <w:t>、职业年金</w:t>
      </w:r>
      <w:r>
        <w:rPr>
          <w:rFonts w:hint="eastAsia" w:ascii="仿宋" w:hAnsi="仿宋" w:eastAsia="仿宋" w:cs="仿宋"/>
          <w:sz w:val="32"/>
          <w:szCs w:val="32"/>
          <w:lang w:val="en-US" w:eastAsia="zh-CN"/>
        </w:rPr>
        <w:t>缴费</w:t>
      </w:r>
      <w:r>
        <w:rPr>
          <w:rFonts w:hint="eastAsia" w:ascii="仿宋" w:hAnsi="仿宋" w:eastAsia="仿宋" w:cs="仿宋"/>
          <w:sz w:val="32"/>
          <w:szCs w:val="32"/>
        </w:rPr>
        <w:t>、医疗保险</w:t>
      </w:r>
      <w:r>
        <w:rPr>
          <w:rFonts w:hint="eastAsia" w:ascii="仿宋" w:hAnsi="仿宋" w:eastAsia="仿宋" w:cs="仿宋"/>
          <w:sz w:val="32"/>
          <w:szCs w:val="32"/>
          <w:lang w:val="en-US" w:eastAsia="zh-CN"/>
        </w:rPr>
        <w:t>缴费</w:t>
      </w:r>
      <w:r>
        <w:rPr>
          <w:rFonts w:hint="eastAsia" w:ascii="仿宋" w:hAnsi="仿宋" w:eastAsia="仿宋" w:cs="仿宋"/>
          <w:sz w:val="32"/>
          <w:szCs w:val="32"/>
        </w:rPr>
        <w:t>、公务员医疗补助缴费、其他社会保障缴费、住房公积金。</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108.76</w:t>
      </w:r>
      <w:r>
        <w:rPr>
          <w:rFonts w:hint="eastAsia" w:ascii="仿宋" w:hAnsi="仿宋" w:eastAsia="仿宋" w:cs="仿宋"/>
          <w:sz w:val="32"/>
          <w:szCs w:val="32"/>
        </w:rPr>
        <w:t>万元，主要包括：工会经费</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其他商品和服务支出</w:t>
      </w:r>
      <w:r>
        <w:rPr>
          <w:rFonts w:hint="eastAsia" w:ascii="仿宋" w:hAnsi="仿宋" w:eastAsia="仿宋" w:cs="仿宋"/>
          <w:sz w:val="32"/>
          <w:szCs w:val="32"/>
        </w:rPr>
        <w:t>等。</w:t>
      </w:r>
    </w:p>
    <w:p>
      <w:pPr>
        <w:outlineLvl w:val="0"/>
        <w:rPr>
          <w:rFonts w:hint="eastAsia" w:ascii="黑体" w:hAnsi="宋体" w:eastAsia="黑体" w:cs="Times New Roman"/>
          <w:sz w:val="32"/>
          <w:szCs w:val="22"/>
          <w:shd w:val="clear" w:color="auto" w:fill="FFFFFF"/>
        </w:rPr>
      </w:pPr>
      <w:r>
        <w:rPr>
          <w:rFonts w:hint="eastAsia" w:ascii="黑体" w:hAnsi="宋体" w:eastAsia="黑体" w:cs="Times New Roman"/>
          <w:sz w:val="32"/>
          <w:szCs w:val="22"/>
          <w:shd w:val="clear" w:color="auto" w:fill="FFFFFF"/>
        </w:rPr>
        <w:t>四、</w:t>
      </w:r>
      <w:r>
        <w:rPr>
          <w:rFonts w:hint="eastAsia" w:ascii="黑体" w:hAnsi="宋体" w:eastAsia="黑体" w:cs="仿宋_GB2312"/>
          <w:sz w:val="32"/>
          <w:szCs w:val="32"/>
        </w:rPr>
        <w:t>琼海市嘉积中学</w:t>
      </w:r>
      <w:r>
        <w:rPr>
          <w:rFonts w:hint="eastAsia" w:ascii="仿宋_GB2312" w:hAnsi="宋体" w:eastAsia="仿宋_GB2312" w:cs="仿宋_GB2312"/>
          <w:b/>
          <w:sz w:val="32"/>
          <w:szCs w:val="32"/>
        </w:rPr>
        <w:t>202</w:t>
      </w:r>
      <w:r>
        <w:rPr>
          <w:rFonts w:hint="eastAsia" w:ascii="仿宋_GB2312" w:hAnsi="宋体" w:eastAsia="仿宋_GB2312" w:cs="仿宋_GB2312"/>
          <w:b/>
          <w:sz w:val="32"/>
          <w:szCs w:val="32"/>
          <w:lang w:val="en-US" w:eastAsia="zh-CN"/>
        </w:rPr>
        <w:t>4</w:t>
      </w:r>
      <w:r>
        <w:rPr>
          <w:rFonts w:hint="eastAsia" w:ascii="黑体" w:hAnsi="宋体" w:eastAsia="黑体" w:cs="Times New Roman"/>
          <w:sz w:val="32"/>
          <w:szCs w:val="22"/>
          <w:shd w:val="clear" w:color="auto" w:fill="FFFFFF"/>
        </w:rPr>
        <w:t>年“三公”经费预算情况说明</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（一）琼海市嘉积中学</w:t>
      </w:r>
      <w:r>
        <w:rPr>
          <w:rFonts w:hint="eastAsia" w:ascii="仿宋" w:hAnsi="仿宋" w:eastAsia="仿宋" w:cs="仿宋"/>
          <w:b/>
          <w:sz w:val="32"/>
          <w:szCs w:val="32"/>
        </w:rPr>
        <w:t>202</w:t>
      </w:r>
      <w:r>
        <w:rPr>
          <w:rFonts w:hint="eastAsia" w:ascii="仿宋" w:hAnsi="仿宋" w:eastAsia="仿宋" w:cs="仿宋"/>
          <w:b/>
          <w:sz w:val="32"/>
          <w:szCs w:val="32"/>
          <w:lang w:val="en-US" w:eastAsia="zh-CN"/>
        </w:rPr>
        <w:t>4</w:t>
      </w:r>
      <w:r>
        <w:rPr>
          <w:rFonts w:hint="eastAsia" w:ascii="仿宋" w:hAnsi="仿宋" w:eastAsia="仿宋" w:cs="仿宋"/>
          <w:sz w:val="32"/>
          <w:szCs w:val="32"/>
        </w:rPr>
        <w:t>年一般公共预算“三公”经费预算数为0万元，其中：</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22"/>
          <w:shd w:val="clear" w:color="auto" w:fill="FFFFFF"/>
        </w:rPr>
        <w:t>因公出国（境）经费</w:t>
      </w:r>
      <w:r>
        <w:rPr>
          <w:rFonts w:hint="eastAsia" w:ascii="仿宋" w:hAnsi="仿宋" w:eastAsia="仿宋" w:cs="仿宋"/>
          <w:sz w:val="32"/>
          <w:szCs w:val="32"/>
        </w:rPr>
        <w:t>0万元</w:t>
      </w:r>
      <w:r>
        <w:rPr>
          <w:rFonts w:hint="eastAsia" w:ascii="仿宋" w:hAnsi="仿宋" w:eastAsia="仿宋" w:cs="仿宋"/>
          <w:sz w:val="32"/>
          <w:szCs w:val="22"/>
          <w:shd w:val="clear" w:color="auto" w:fill="FFFFFF"/>
        </w:rPr>
        <w:t>，与上年预算持平；公务用车购置及运行费</w:t>
      </w:r>
      <w:r>
        <w:rPr>
          <w:rFonts w:hint="eastAsia" w:ascii="仿宋" w:hAnsi="仿宋" w:eastAsia="仿宋" w:cs="仿宋"/>
          <w:sz w:val="32"/>
          <w:szCs w:val="32"/>
        </w:rPr>
        <w:t>0万元（其中，</w:t>
      </w:r>
      <w:r>
        <w:rPr>
          <w:rFonts w:hint="eastAsia" w:ascii="仿宋" w:hAnsi="仿宋" w:eastAsia="仿宋" w:cs="仿宋"/>
          <w:sz w:val="32"/>
          <w:szCs w:val="22"/>
          <w:shd w:val="clear" w:color="auto" w:fill="FFFFFF"/>
        </w:rPr>
        <w:t>公务用车购置费</w:t>
      </w:r>
      <w:r>
        <w:rPr>
          <w:rFonts w:hint="eastAsia" w:ascii="仿宋" w:hAnsi="仿宋" w:eastAsia="仿宋" w:cs="仿宋"/>
          <w:sz w:val="32"/>
          <w:szCs w:val="32"/>
        </w:rPr>
        <w:t>0万元</w:t>
      </w:r>
      <w:r>
        <w:rPr>
          <w:rFonts w:hint="eastAsia" w:ascii="仿宋" w:hAnsi="仿宋" w:eastAsia="仿宋" w:cs="仿宋"/>
          <w:sz w:val="32"/>
          <w:szCs w:val="22"/>
          <w:shd w:val="clear" w:color="auto" w:fill="FFFFFF"/>
        </w:rPr>
        <w:t>，公务用车运行费</w:t>
      </w:r>
      <w:r>
        <w:rPr>
          <w:rFonts w:hint="eastAsia" w:ascii="仿宋" w:hAnsi="仿宋" w:eastAsia="仿宋" w:cs="仿宋"/>
          <w:sz w:val="32"/>
          <w:szCs w:val="32"/>
        </w:rPr>
        <w:t>0万元）</w:t>
      </w:r>
      <w:r>
        <w:rPr>
          <w:rFonts w:hint="eastAsia" w:ascii="仿宋" w:hAnsi="仿宋" w:eastAsia="仿宋" w:cs="仿宋"/>
          <w:sz w:val="32"/>
          <w:szCs w:val="22"/>
          <w:shd w:val="clear" w:color="auto" w:fill="FFFFFF"/>
        </w:rPr>
        <w:t>，与上年预算持平；</w:t>
      </w:r>
      <w:r>
        <w:rPr>
          <w:rFonts w:hint="eastAsia" w:ascii="仿宋" w:hAnsi="仿宋" w:eastAsia="仿宋" w:cs="仿宋"/>
          <w:sz w:val="32"/>
          <w:szCs w:val="32"/>
        </w:rPr>
        <w:t>公务接待费0</w:t>
      </w:r>
      <w:r>
        <w:rPr>
          <w:rFonts w:hint="eastAsia" w:ascii="仿宋" w:hAnsi="仿宋" w:eastAsia="仿宋" w:cs="仿宋"/>
          <w:sz w:val="32"/>
          <w:szCs w:val="22"/>
          <w:shd w:val="clear" w:color="auto" w:fill="FFFFFF"/>
        </w:rPr>
        <w:t>万元，与上年预算持平。</w:t>
      </w:r>
      <w:r>
        <w:rPr>
          <w:rFonts w:hint="eastAsia" w:ascii="仿宋" w:hAnsi="仿宋" w:eastAsia="仿宋" w:cs="仿宋"/>
          <w:sz w:val="32"/>
          <w:szCs w:val="22"/>
          <w:shd w:val="clear" w:color="auto" w:fill="FFFFFF"/>
          <w:lang w:val="en-US" w:eastAsia="zh-CN"/>
        </w:rPr>
        <w:t>主要是单位无三公预算安排。</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rPr>
        <w:t>琼海市嘉积中学</w:t>
      </w:r>
      <w:r>
        <w:rPr>
          <w:rFonts w:hint="eastAsia" w:ascii="仿宋" w:hAnsi="仿宋" w:eastAsia="仿宋" w:cs="仿宋"/>
          <w:b/>
          <w:sz w:val="32"/>
          <w:szCs w:val="32"/>
        </w:rPr>
        <w:t>202</w:t>
      </w:r>
      <w:r>
        <w:rPr>
          <w:rFonts w:hint="eastAsia" w:ascii="仿宋" w:hAnsi="仿宋" w:eastAsia="仿宋" w:cs="仿宋"/>
          <w:b/>
          <w:sz w:val="32"/>
          <w:szCs w:val="32"/>
          <w:lang w:val="en-US" w:eastAsia="zh-CN"/>
        </w:rPr>
        <w:t>4</w:t>
      </w:r>
      <w:r>
        <w:rPr>
          <w:rFonts w:hint="eastAsia" w:ascii="仿宋" w:hAnsi="仿宋" w:eastAsia="仿宋" w:cs="仿宋"/>
          <w:sz w:val="32"/>
          <w:szCs w:val="32"/>
        </w:rPr>
        <w:t>年政府性基金预算“三公”经费预算数为0万元，其中：</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22"/>
          <w:shd w:val="clear" w:color="auto" w:fill="FFFFFF"/>
        </w:rPr>
        <w:t>因公出国（境）经费</w:t>
      </w:r>
      <w:r>
        <w:rPr>
          <w:rFonts w:hint="eastAsia" w:ascii="仿宋" w:hAnsi="仿宋" w:eastAsia="仿宋" w:cs="仿宋"/>
          <w:sz w:val="32"/>
          <w:szCs w:val="32"/>
        </w:rPr>
        <w:t>0万元</w:t>
      </w:r>
      <w:r>
        <w:rPr>
          <w:rFonts w:hint="eastAsia" w:ascii="仿宋" w:hAnsi="仿宋" w:eastAsia="仿宋" w:cs="仿宋"/>
          <w:sz w:val="32"/>
          <w:szCs w:val="22"/>
          <w:shd w:val="clear" w:color="auto" w:fill="FFFFFF"/>
        </w:rPr>
        <w:t>，与上年预算持平；公务用车购置及运行费</w:t>
      </w:r>
      <w:r>
        <w:rPr>
          <w:rFonts w:hint="eastAsia" w:ascii="仿宋" w:hAnsi="仿宋" w:eastAsia="仿宋" w:cs="仿宋"/>
          <w:sz w:val="32"/>
          <w:szCs w:val="32"/>
        </w:rPr>
        <w:t>0万元（其中，</w:t>
      </w:r>
      <w:r>
        <w:rPr>
          <w:rFonts w:hint="eastAsia" w:ascii="仿宋" w:hAnsi="仿宋" w:eastAsia="仿宋" w:cs="仿宋"/>
          <w:sz w:val="32"/>
          <w:szCs w:val="22"/>
          <w:shd w:val="clear" w:color="auto" w:fill="FFFFFF"/>
        </w:rPr>
        <w:t>公务用车购置费</w:t>
      </w:r>
      <w:r>
        <w:rPr>
          <w:rFonts w:hint="eastAsia" w:ascii="仿宋" w:hAnsi="仿宋" w:eastAsia="仿宋" w:cs="仿宋"/>
          <w:sz w:val="32"/>
          <w:szCs w:val="32"/>
        </w:rPr>
        <w:t>0万元</w:t>
      </w:r>
      <w:r>
        <w:rPr>
          <w:rFonts w:hint="eastAsia" w:ascii="仿宋" w:hAnsi="仿宋" w:eastAsia="仿宋" w:cs="仿宋"/>
          <w:sz w:val="32"/>
          <w:szCs w:val="22"/>
          <w:shd w:val="clear" w:color="auto" w:fill="FFFFFF"/>
        </w:rPr>
        <w:t>，公务用车运行费</w:t>
      </w:r>
      <w:r>
        <w:rPr>
          <w:rFonts w:hint="eastAsia" w:ascii="仿宋" w:hAnsi="仿宋" w:eastAsia="仿宋" w:cs="仿宋"/>
          <w:sz w:val="32"/>
          <w:szCs w:val="32"/>
        </w:rPr>
        <w:t>0万元）</w:t>
      </w:r>
      <w:r>
        <w:rPr>
          <w:rFonts w:hint="eastAsia" w:ascii="仿宋" w:hAnsi="仿宋" w:eastAsia="仿宋" w:cs="仿宋"/>
          <w:sz w:val="32"/>
          <w:szCs w:val="22"/>
          <w:shd w:val="clear" w:color="auto" w:fill="FFFFFF"/>
        </w:rPr>
        <w:t>，与上年预算持平；</w:t>
      </w:r>
      <w:r>
        <w:rPr>
          <w:rFonts w:hint="eastAsia" w:ascii="仿宋" w:hAnsi="仿宋" w:eastAsia="仿宋" w:cs="仿宋"/>
          <w:sz w:val="32"/>
          <w:szCs w:val="32"/>
        </w:rPr>
        <w:t>公务接待费0</w:t>
      </w:r>
      <w:r>
        <w:rPr>
          <w:rFonts w:hint="eastAsia" w:ascii="仿宋" w:hAnsi="仿宋" w:eastAsia="仿宋" w:cs="仿宋"/>
          <w:sz w:val="32"/>
          <w:szCs w:val="22"/>
          <w:shd w:val="clear" w:color="auto" w:fill="FFFFFF"/>
        </w:rPr>
        <w:t>万元，与上年预算持平。</w:t>
      </w:r>
      <w:r>
        <w:rPr>
          <w:rFonts w:hint="eastAsia" w:ascii="仿宋" w:hAnsi="仿宋" w:eastAsia="仿宋" w:cs="仿宋"/>
          <w:sz w:val="32"/>
          <w:szCs w:val="22"/>
          <w:shd w:val="clear" w:color="auto" w:fill="FFFFFF"/>
          <w:lang w:val="en-US" w:eastAsia="zh-CN"/>
        </w:rPr>
        <w:t>主要是单位无三公预算安排。</w:t>
      </w:r>
    </w:p>
    <w:p>
      <w:pPr>
        <w:numPr>
          <w:ilvl w:val="0"/>
          <w:numId w:val="4"/>
        </w:numPr>
        <w:outlineLvl w:val="0"/>
        <w:rPr>
          <w:rFonts w:hint="eastAsia" w:ascii="黑体" w:hAnsi="宋体" w:eastAsia="黑体" w:cs="Times New Roman"/>
          <w:sz w:val="32"/>
          <w:szCs w:val="22"/>
          <w:shd w:val="clear" w:color="auto" w:fill="FFFFFF"/>
        </w:rPr>
      </w:pPr>
      <w:r>
        <w:rPr>
          <w:rFonts w:hint="eastAsia" w:ascii="黑体" w:hAnsi="宋体" w:eastAsia="黑体" w:cs="Times New Roman"/>
          <w:sz w:val="32"/>
          <w:szCs w:val="22"/>
          <w:shd w:val="clear" w:color="auto" w:fill="FFFFFF"/>
        </w:rPr>
        <w:t>关于</w:t>
      </w:r>
      <w:r>
        <w:rPr>
          <w:rFonts w:hint="eastAsia" w:ascii="黑体" w:hAnsi="宋体" w:eastAsia="黑体" w:cs="仿宋_GB2312"/>
          <w:sz w:val="32"/>
          <w:szCs w:val="32"/>
        </w:rPr>
        <w:t>琼海市嘉积中学</w:t>
      </w:r>
      <w:r>
        <w:rPr>
          <w:rFonts w:hint="eastAsia" w:ascii="仿宋_GB2312" w:hAnsi="宋体" w:eastAsia="仿宋_GB2312" w:cs="仿宋_GB2312"/>
          <w:b/>
          <w:sz w:val="32"/>
          <w:szCs w:val="32"/>
        </w:rPr>
        <w:t>202</w:t>
      </w:r>
      <w:r>
        <w:rPr>
          <w:rFonts w:hint="eastAsia" w:ascii="仿宋_GB2312" w:hAnsi="宋体" w:eastAsia="仿宋_GB2312" w:cs="仿宋_GB2312"/>
          <w:b/>
          <w:sz w:val="32"/>
          <w:szCs w:val="32"/>
          <w:lang w:val="en-US" w:eastAsia="zh-CN"/>
        </w:rPr>
        <w:t>4</w:t>
      </w:r>
      <w:r>
        <w:rPr>
          <w:rFonts w:hint="eastAsia" w:ascii="黑体" w:hAnsi="宋体" w:eastAsia="黑体" w:cs="Times New Roman"/>
          <w:sz w:val="32"/>
          <w:szCs w:val="22"/>
          <w:shd w:val="clear" w:color="auto" w:fill="FFFFFF"/>
        </w:rPr>
        <w:t>年政府性基金预算当年拨款情况说明</w:t>
      </w:r>
    </w:p>
    <w:p>
      <w:pPr>
        <w:numPr>
          <w:ilvl w:val="0"/>
          <w:numId w:val="0"/>
        </w:numPr>
        <w:outlineLvl w:val="0"/>
        <w:rPr>
          <w:rFonts w:hint="eastAsia" w:ascii="仿宋" w:hAnsi="仿宋" w:eastAsia="仿宋" w:cs="仿宋"/>
          <w:sz w:val="32"/>
          <w:szCs w:val="24"/>
        </w:rPr>
      </w:pPr>
      <w:r>
        <w:rPr>
          <w:rFonts w:hint="eastAsia" w:ascii="仿宋" w:hAnsi="仿宋" w:eastAsia="仿宋" w:cs="仿宋"/>
          <w:sz w:val="32"/>
          <w:szCs w:val="24"/>
        </w:rPr>
        <w:t>（一）政府性基金预算当年规模变化情况</w:t>
      </w: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textAlignment w:val="auto"/>
        <w:rPr>
          <w:rFonts w:hint="eastAsia" w:ascii="仿宋" w:hAnsi="仿宋" w:eastAsia="仿宋" w:cs="仿宋"/>
          <w:sz w:val="32"/>
          <w:szCs w:val="24"/>
        </w:rPr>
      </w:pPr>
      <w:r>
        <w:rPr>
          <w:rFonts w:hint="eastAsia" w:ascii="仿宋" w:hAnsi="仿宋" w:eastAsia="仿宋" w:cs="仿宋"/>
          <w:sz w:val="32"/>
          <w:szCs w:val="24"/>
          <w:lang w:val="en-US" w:eastAsia="zh-CN"/>
        </w:rPr>
        <w:t>琼海市嘉积中学2024</w:t>
      </w:r>
      <w:r>
        <w:rPr>
          <w:rFonts w:hint="eastAsia" w:ascii="仿宋" w:hAnsi="仿宋" w:eastAsia="仿宋" w:cs="仿宋"/>
          <w:sz w:val="32"/>
          <w:szCs w:val="24"/>
        </w:rPr>
        <w:t>年政府性基金预算当年拨款</w:t>
      </w:r>
      <w:r>
        <w:rPr>
          <w:rFonts w:hint="eastAsia" w:ascii="仿宋" w:hAnsi="仿宋" w:eastAsia="仿宋" w:cs="仿宋"/>
          <w:sz w:val="32"/>
          <w:szCs w:val="24"/>
          <w:lang w:val="en-US" w:eastAsia="zh-CN"/>
        </w:rPr>
        <w:t>262.33</w:t>
      </w:r>
      <w:r>
        <w:rPr>
          <w:rFonts w:hint="eastAsia" w:ascii="仿宋" w:hAnsi="仿宋" w:eastAsia="仿宋" w:cs="仿宋"/>
          <w:sz w:val="32"/>
          <w:szCs w:val="24"/>
        </w:rPr>
        <w:t>万元，比上年预算数</w:t>
      </w:r>
      <w:r>
        <w:rPr>
          <w:rFonts w:hint="eastAsia" w:ascii="仿宋" w:hAnsi="仿宋" w:eastAsia="仿宋" w:cs="仿宋"/>
          <w:sz w:val="32"/>
          <w:szCs w:val="32"/>
        </w:rPr>
        <w:t>减少</w:t>
      </w:r>
      <w:r>
        <w:rPr>
          <w:rFonts w:hint="eastAsia" w:ascii="仿宋" w:hAnsi="仿宋" w:eastAsia="仿宋" w:cs="仿宋"/>
          <w:sz w:val="32"/>
          <w:szCs w:val="32"/>
          <w:lang w:val="en-US" w:eastAsia="zh-CN"/>
        </w:rPr>
        <w:t>242.09</w:t>
      </w:r>
      <w:r>
        <w:rPr>
          <w:rFonts w:hint="eastAsia" w:ascii="仿宋" w:hAnsi="仿宋" w:eastAsia="仿宋" w:cs="仿宋"/>
          <w:sz w:val="32"/>
          <w:szCs w:val="24"/>
        </w:rPr>
        <w:t>万元，主要是</w:t>
      </w:r>
      <w:r>
        <w:rPr>
          <w:rFonts w:hint="eastAsia" w:ascii="仿宋" w:hAnsi="仿宋" w:eastAsia="仿宋" w:cs="仿宋"/>
          <w:sz w:val="32"/>
          <w:szCs w:val="24"/>
          <w:lang w:val="en-US" w:eastAsia="zh-CN"/>
        </w:rPr>
        <w:t>项目支出减少</w:t>
      </w:r>
      <w:r>
        <w:rPr>
          <w:rFonts w:hint="eastAsia" w:ascii="仿宋" w:hAnsi="仿宋" w:eastAsia="仿宋" w:cs="仿宋"/>
          <w:sz w:val="32"/>
          <w:szCs w:val="24"/>
        </w:rPr>
        <w:t>。</w:t>
      </w:r>
    </w:p>
    <w:p>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sz w:val="32"/>
          <w:szCs w:val="24"/>
        </w:rPr>
      </w:pPr>
      <w:r>
        <w:rPr>
          <w:rFonts w:hint="eastAsia" w:ascii="仿宋" w:hAnsi="仿宋" w:eastAsia="仿宋" w:cs="仿宋"/>
          <w:sz w:val="32"/>
          <w:szCs w:val="24"/>
        </w:rPr>
        <w:t>（二）政府性基金预算当年拨款结构情况</w:t>
      </w:r>
    </w:p>
    <w:p>
      <w:pPr>
        <w:keepNext w:val="0"/>
        <w:keepLines w:val="0"/>
        <w:pageBreakBefore w:val="0"/>
        <w:widowControl/>
        <w:kinsoku/>
        <w:wordWrap/>
        <w:overflowPunct/>
        <w:topLinePunct w:val="0"/>
        <w:autoSpaceDE/>
        <w:autoSpaceDN/>
        <w:bidi w:val="0"/>
        <w:adjustRightInd w:val="0"/>
        <w:snapToGrid w:val="0"/>
        <w:spacing w:line="360" w:lineRule="auto"/>
        <w:ind w:firstLine="800" w:firstLineChars="250"/>
        <w:textAlignment w:val="auto"/>
        <w:rPr>
          <w:rFonts w:hint="eastAsia" w:ascii="仿宋" w:hAnsi="仿宋" w:eastAsia="仿宋" w:cs="仿宋"/>
          <w:sz w:val="32"/>
          <w:szCs w:val="24"/>
          <w:lang w:eastAsia="zh-CN"/>
        </w:rPr>
      </w:pPr>
      <w:r>
        <w:rPr>
          <w:rFonts w:hint="eastAsia" w:ascii="仿宋" w:hAnsi="仿宋" w:eastAsia="仿宋" w:cs="仿宋"/>
          <w:sz w:val="32"/>
          <w:szCs w:val="32"/>
          <w:lang w:val="en-US" w:eastAsia="zh-CN"/>
        </w:rPr>
        <w:t>城乡社区</w:t>
      </w:r>
      <w:r>
        <w:rPr>
          <w:rFonts w:hint="eastAsia" w:ascii="仿宋" w:hAnsi="仿宋" w:eastAsia="仿宋" w:cs="仿宋"/>
          <w:sz w:val="32"/>
          <w:szCs w:val="32"/>
        </w:rPr>
        <w:t>支出（类）支出</w:t>
      </w:r>
      <w:r>
        <w:rPr>
          <w:rFonts w:hint="eastAsia" w:ascii="仿宋" w:hAnsi="仿宋" w:eastAsia="仿宋" w:cs="仿宋"/>
          <w:sz w:val="32"/>
          <w:szCs w:val="32"/>
          <w:lang w:val="en-US" w:eastAsia="zh-CN"/>
        </w:rPr>
        <w:t>262.33</w:t>
      </w:r>
      <w:r>
        <w:rPr>
          <w:rFonts w:hint="eastAsia" w:ascii="仿宋" w:hAnsi="仿宋" w:eastAsia="仿宋" w:cs="仿宋"/>
          <w:sz w:val="32"/>
          <w:szCs w:val="24"/>
        </w:rPr>
        <w:t>万元，占</w:t>
      </w:r>
      <w:r>
        <w:rPr>
          <w:rFonts w:hint="eastAsia" w:ascii="仿宋" w:hAnsi="仿宋" w:eastAsia="仿宋" w:cs="仿宋"/>
          <w:sz w:val="32"/>
          <w:szCs w:val="24"/>
          <w:lang w:val="en-US" w:eastAsia="zh-CN"/>
        </w:rPr>
        <w:t>100</w:t>
      </w:r>
      <w:r>
        <w:rPr>
          <w:rFonts w:hint="eastAsia" w:ascii="仿宋" w:hAnsi="仿宋" w:eastAsia="仿宋" w:cs="仿宋"/>
          <w:sz w:val="32"/>
          <w:szCs w:val="24"/>
        </w:rPr>
        <w:t>%</w:t>
      </w:r>
      <w:r>
        <w:rPr>
          <w:rFonts w:hint="eastAsia" w:ascii="仿宋" w:hAnsi="仿宋" w:eastAsia="仿宋" w:cs="仿宋"/>
          <w:sz w:val="32"/>
          <w:szCs w:val="24"/>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sz w:val="32"/>
          <w:szCs w:val="24"/>
        </w:rPr>
      </w:pPr>
      <w:r>
        <w:rPr>
          <w:rFonts w:hint="eastAsia" w:ascii="仿宋" w:hAnsi="仿宋" w:eastAsia="仿宋" w:cs="仿宋"/>
          <w:sz w:val="32"/>
          <w:szCs w:val="24"/>
          <w:lang w:eastAsia="zh-CN"/>
        </w:rPr>
        <w:t>（</w:t>
      </w:r>
      <w:r>
        <w:rPr>
          <w:rFonts w:hint="eastAsia" w:ascii="仿宋" w:hAnsi="仿宋" w:eastAsia="仿宋" w:cs="仿宋"/>
          <w:sz w:val="32"/>
          <w:szCs w:val="24"/>
          <w:lang w:val="en-US" w:eastAsia="zh-CN"/>
        </w:rPr>
        <w:t>三</w:t>
      </w:r>
      <w:r>
        <w:rPr>
          <w:rFonts w:hint="eastAsia" w:ascii="仿宋" w:hAnsi="仿宋" w:eastAsia="仿宋" w:cs="仿宋"/>
          <w:sz w:val="32"/>
          <w:szCs w:val="24"/>
          <w:lang w:eastAsia="zh-CN"/>
        </w:rPr>
        <w:t>）</w:t>
      </w:r>
      <w:r>
        <w:rPr>
          <w:rFonts w:hint="eastAsia" w:ascii="仿宋" w:hAnsi="仿宋" w:eastAsia="仿宋" w:cs="仿宋"/>
          <w:sz w:val="32"/>
          <w:szCs w:val="24"/>
        </w:rPr>
        <w:t>政府性基金预算当年拨款具体使用情况</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Chars="200" w:firstLine="640" w:firstLineChars="200"/>
        <w:jc w:val="left"/>
        <w:textAlignment w:val="auto"/>
        <w:rPr>
          <w:rFonts w:hint="eastAsia" w:ascii="仿宋" w:hAnsi="仿宋" w:eastAsia="仿宋" w:cs="仿宋"/>
          <w:sz w:val="32"/>
          <w:szCs w:val="24"/>
        </w:rPr>
      </w:pPr>
      <w:r>
        <w:rPr>
          <w:rFonts w:hint="eastAsia" w:ascii="仿宋" w:hAnsi="仿宋" w:eastAsia="仿宋" w:cs="仿宋"/>
          <w:sz w:val="32"/>
          <w:szCs w:val="32"/>
          <w:lang w:val="en-US" w:eastAsia="zh-CN"/>
        </w:rPr>
        <w:t>城乡社区</w:t>
      </w:r>
      <w:r>
        <w:rPr>
          <w:rFonts w:hint="eastAsia" w:ascii="仿宋" w:hAnsi="仿宋" w:eastAsia="仿宋" w:cs="仿宋"/>
          <w:sz w:val="32"/>
          <w:szCs w:val="32"/>
        </w:rPr>
        <w:t>支出（类）</w:t>
      </w:r>
      <w:r>
        <w:rPr>
          <w:rFonts w:hint="eastAsia" w:ascii="仿宋" w:hAnsi="仿宋" w:eastAsia="仿宋" w:cs="仿宋"/>
          <w:sz w:val="32"/>
          <w:szCs w:val="32"/>
          <w:lang w:val="en-US" w:eastAsia="zh-CN"/>
        </w:rPr>
        <w:t>国有土地使用权出让收入安排的支出</w:t>
      </w:r>
      <w:r>
        <w:rPr>
          <w:rFonts w:hint="eastAsia" w:ascii="仿宋" w:hAnsi="仿宋" w:eastAsia="仿宋" w:cs="仿宋"/>
          <w:sz w:val="32"/>
          <w:szCs w:val="32"/>
        </w:rPr>
        <w:t>（款）其他国有土地使用权出让收入安排的支出</w:t>
      </w:r>
      <w:r>
        <w:rPr>
          <w:rFonts w:hint="eastAsia" w:ascii="仿宋" w:hAnsi="仿宋" w:eastAsia="仿宋" w:cs="仿宋"/>
          <w:sz w:val="32"/>
          <w:szCs w:val="32"/>
          <w:lang w:eastAsia="zh-CN"/>
        </w:rPr>
        <w:t>（</w:t>
      </w:r>
      <w:r>
        <w:rPr>
          <w:rFonts w:hint="eastAsia" w:ascii="仿宋" w:hAnsi="仿宋" w:eastAsia="仿宋" w:cs="仿宋"/>
          <w:sz w:val="32"/>
          <w:szCs w:val="32"/>
        </w:rPr>
        <w:t>项）</w:t>
      </w:r>
      <w:r>
        <w:rPr>
          <w:rFonts w:hint="eastAsia" w:ascii="仿宋" w:hAnsi="仿宋" w:eastAsia="仿宋" w:cs="仿宋"/>
          <w:sz w:val="32"/>
          <w:szCs w:val="32"/>
          <w:lang w:val="en-US" w:eastAsia="zh-CN"/>
        </w:rPr>
        <w:t>2024</w:t>
      </w:r>
      <w:r>
        <w:rPr>
          <w:rFonts w:hint="eastAsia" w:ascii="仿宋" w:hAnsi="仿宋" w:eastAsia="仿宋" w:cs="仿宋"/>
          <w:sz w:val="32"/>
          <w:szCs w:val="24"/>
        </w:rPr>
        <w:t>年预算数为</w:t>
      </w:r>
      <w:r>
        <w:rPr>
          <w:rFonts w:hint="eastAsia" w:ascii="仿宋" w:hAnsi="仿宋" w:eastAsia="仿宋" w:cs="仿宋"/>
          <w:sz w:val="32"/>
          <w:szCs w:val="24"/>
          <w:lang w:val="en-US" w:eastAsia="zh-CN"/>
        </w:rPr>
        <w:t>262.33</w:t>
      </w:r>
      <w:r>
        <w:rPr>
          <w:rFonts w:hint="eastAsia" w:ascii="仿宋" w:hAnsi="仿宋" w:eastAsia="仿宋" w:cs="仿宋"/>
          <w:sz w:val="32"/>
          <w:szCs w:val="24"/>
        </w:rPr>
        <w:t>万元，比上年预算数</w:t>
      </w:r>
      <w:r>
        <w:rPr>
          <w:rFonts w:hint="eastAsia" w:ascii="仿宋" w:hAnsi="仿宋" w:eastAsia="仿宋" w:cs="仿宋"/>
          <w:sz w:val="32"/>
          <w:szCs w:val="32"/>
        </w:rPr>
        <w:t>减少</w:t>
      </w:r>
      <w:r>
        <w:rPr>
          <w:rFonts w:hint="eastAsia" w:ascii="仿宋" w:hAnsi="仿宋" w:eastAsia="仿宋" w:cs="仿宋"/>
          <w:sz w:val="32"/>
          <w:szCs w:val="32"/>
          <w:lang w:val="en-US" w:eastAsia="zh-CN"/>
        </w:rPr>
        <w:t>242.09</w:t>
      </w:r>
      <w:r>
        <w:rPr>
          <w:rFonts w:hint="eastAsia" w:ascii="仿宋" w:hAnsi="仿宋" w:eastAsia="仿宋" w:cs="仿宋"/>
          <w:sz w:val="32"/>
          <w:szCs w:val="24"/>
        </w:rPr>
        <w:t>万元，主要</w:t>
      </w:r>
      <w:r>
        <w:rPr>
          <w:rFonts w:hint="eastAsia" w:ascii="仿宋" w:hAnsi="仿宋" w:eastAsia="仿宋" w:cs="仿宋"/>
          <w:sz w:val="32"/>
          <w:szCs w:val="24"/>
          <w:lang w:val="en-US" w:eastAsia="zh-CN"/>
        </w:rPr>
        <w:t>是项目支出减少</w:t>
      </w:r>
      <w:r>
        <w:rPr>
          <w:rFonts w:hint="eastAsia" w:ascii="仿宋" w:hAnsi="仿宋" w:eastAsia="仿宋" w:cs="仿宋"/>
          <w:sz w:val="32"/>
          <w:szCs w:val="24"/>
        </w:rPr>
        <w:t>。</w:t>
      </w:r>
    </w:p>
    <w:p>
      <w:pPr>
        <w:rPr>
          <w:rFonts w:hint="eastAsia" w:ascii="黑体" w:hAnsi="黑体" w:eastAsia="黑体" w:cs="Times New Roman"/>
          <w:sz w:val="32"/>
          <w:szCs w:val="24"/>
          <w:shd w:val="clear" w:color="auto" w:fill="FFFFFF"/>
        </w:rPr>
      </w:pPr>
      <w:r>
        <w:rPr>
          <w:rFonts w:hint="eastAsia" w:ascii="黑体" w:hAnsi="黑体" w:eastAsia="黑体" w:cs="Times New Roman"/>
          <w:sz w:val="32"/>
          <w:szCs w:val="24"/>
          <w:shd w:val="clear" w:color="auto" w:fill="FFFFFF"/>
        </w:rPr>
        <w:t>六、关于</w:t>
      </w:r>
      <w:r>
        <w:rPr>
          <w:rFonts w:hint="eastAsia" w:ascii="黑体" w:hAnsi="黑体" w:eastAsia="黑体" w:cs="Times New Roman"/>
          <w:sz w:val="32"/>
          <w:szCs w:val="24"/>
          <w:shd w:val="clear" w:color="auto" w:fill="FFFFFF"/>
          <w:lang w:val="en-US" w:eastAsia="zh-CN"/>
        </w:rPr>
        <w:t>琼海市嘉积中学2024</w:t>
      </w:r>
      <w:r>
        <w:rPr>
          <w:rFonts w:hint="eastAsia" w:ascii="黑体" w:hAnsi="黑体" w:eastAsia="黑体" w:cs="Times New Roman"/>
          <w:sz w:val="32"/>
          <w:szCs w:val="24"/>
          <w:shd w:val="clear" w:color="auto" w:fill="FFFFFF"/>
        </w:rPr>
        <w:t>年收支预算情况的总体说明</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24"/>
        </w:rPr>
      </w:pPr>
      <w:r>
        <w:rPr>
          <w:rFonts w:hint="eastAsia" w:ascii="仿宋" w:hAnsi="仿宋" w:eastAsia="仿宋" w:cs="仿宋"/>
          <w:sz w:val="32"/>
          <w:szCs w:val="32"/>
        </w:rPr>
        <w:t>按照综合预算原则，</w:t>
      </w:r>
      <w:r>
        <w:rPr>
          <w:rFonts w:hint="eastAsia" w:ascii="仿宋" w:hAnsi="仿宋" w:eastAsia="仿宋" w:cs="仿宋"/>
          <w:sz w:val="32"/>
          <w:szCs w:val="32"/>
          <w:lang w:val="en-US" w:eastAsia="zh-CN"/>
        </w:rPr>
        <w:t>琼海市嘉积中学2024年</w:t>
      </w:r>
      <w:r>
        <w:rPr>
          <w:rFonts w:hint="eastAsia" w:ascii="仿宋" w:hAnsi="仿宋" w:eastAsia="仿宋" w:cs="仿宋"/>
          <w:sz w:val="32"/>
          <w:szCs w:val="32"/>
        </w:rPr>
        <w:t>所有收入和支出均纳入部门预算管理。收入包括：一般公共预算收入、政府性基金</w:t>
      </w:r>
      <w:r>
        <w:rPr>
          <w:rFonts w:hint="eastAsia" w:ascii="仿宋" w:hAnsi="仿宋" w:eastAsia="仿宋" w:cs="仿宋"/>
          <w:sz w:val="32"/>
          <w:szCs w:val="32"/>
          <w:lang w:val="en-US" w:eastAsia="zh-CN"/>
        </w:rPr>
        <w:t>预算拨款</w:t>
      </w:r>
      <w:r>
        <w:rPr>
          <w:rFonts w:hint="eastAsia" w:ascii="仿宋" w:hAnsi="仿宋" w:eastAsia="仿宋" w:cs="仿宋"/>
          <w:sz w:val="32"/>
          <w:szCs w:val="32"/>
        </w:rPr>
        <w:t>收入、</w:t>
      </w:r>
      <w:r>
        <w:rPr>
          <w:rFonts w:hint="eastAsia" w:ascii="仿宋" w:hAnsi="仿宋" w:eastAsia="仿宋" w:cs="仿宋"/>
          <w:sz w:val="32"/>
          <w:szCs w:val="32"/>
          <w:lang w:val="en-US" w:eastAsia="zh-CN"/>
        </w:rPr>
        <w:t>财政专户管理资金收入</w:t>
      </w:r>
      <w:r>
        <w:rPr>
          <w:rFonts w:hint="eastAsia" w:ascii="仿宋" w:hAnsi="仿宋" w:eastAsia="仿宋" w:cs="仿宋"/>
          <w:sz w:val="32"/>
          <w:szCs w:val="24"/>
        </w:rPr>
        <w:t>；支出包括：</w:t>
      </w:r>
      <w:r>
        <w:rPr>
          <w:rFonts w:hint="eastAsia" w:ascii="仿宋" w:hAnsi="仿宋" w:eastAsia="仿宋" w:cs="仿宋"/>
          <w:sz w:val="32"/>
          <w:szCs w:val="32"/>
        </w:rPr>
        <w:t>公共安全支出</w:t>
      </w:r>
      <w:r>
        <w:rPr>
          <w:rFonts w:hint="eastAsia" w:ascii="仿宋" w:hAnsi="仿宋" w:eastAsia="仿宋" w:cs="仿宋"/>
          <w:sz w:val="32"/>
          <w:szCs w:val="32"/>
          <w:lang w:eastAsia="zh-CN"/>
        </w:rPr>
        <w:t>、</w:t>
      </w:r>
      <w:r>
        <w:rPr>
          <w:rFonts w:hint="eastAsia" w:ascii="仿宋" w:hAnsi="仿宋" w:eastAsia="仿宋" w:cs="仿宋"/>
          <w:sz w:val="32"/>
          <w:szCs w:val="32"/>
        </w:rPr>
        <w:t>教育支出、社会保障和就业支出、卫生健康支出、</w:t>
      </w:r>
      <w:r>
        <w:rPr>
          <w:rFonts w:hint="eastAsia" w:ascii="仿宋" w:hAnsi="仿宋" w:eastAsia="仿宋" w:cs="仿宋"/>
          <w:sz w:val="32"/>
          <w:szCs w:val="32"/>
          <w:lang w:val="en-US" w:eastAsia="zh-CN"/>
        </w:rPr>
        <w:t>城乡社区支出、</w:t>
      </w:r>
      <w:r>
        <w:rPr>
          <w:rFonts w:hint="eastAsia" w:ascii="仿宋" w:hAnsi="仿宋" w:eastAsia="仿宋" w:cs="仿宋"/>
          <w:sz w:val="32"/>
          <w:szCs w:val="32"/>
        </w:rPr>
        <w:t>住房保障支出</w:t>
      </w:r>
      <w:r>
        <w:rPr>
          <w:rFonts w:hint="eastAsia" w:ascii="仿宋" w:hAnsi="仿宋" w:eastAsia="仿宋" w:cs="仿宋"/>
          <w:sz w:val="32"/>
          <w:szCs w:val="24"/>
        </w:rPr>
        <w:t>。</w:t>
      </w:r>
      <w:r>
        <w:rPr>
          <w:rFonts w:hint="eastAsia" w:ascii="仿宋" w:hAnsi="仿宋" w:eastAsia="仿宋" w:cs="仿宋"/>
          <w:sz w:val="32"/>
          <w:szCs w:val="32"/>
          <w:lang w:val="en-US" w:eastAsia="zh-CN"/>
        </w:rPr>
        <w:t>琼海市嘉积中学2024年</w:t>
      </w:r>
      <w:r>
        <w:rPr>
          <w:rFonts w:hint="eastAsia" w:ascii="仿宋" w:hAnsi="仿宋" w:eastAsia="仿宋" w:cs="仿宋"/>
          <w:sz w:val="32"/>
          <w:szCs w:val="24"/>
        </w:rPr>
        <w:t>收支总预算</w:t>
      </w:r>
      <w:r>
        <w:rPr>
          <w:rFonts w:hint="eastAsia" w:ascii="仿宋" w:hAnsi="仿宋" w:eastAsia="仿宋" w:cs="仿宋"/>
          <w:sz w:val="32"/>
          <w:szCs w:val="24"/>
          <w:lang w:val="en-US" w:eastAsia="zh-CN"/>
        </w:rPr>
        <w:t>11466.6</w:t>
      </w:r>
      <w:r>
        <w:rPr>
          <w:rFonts w:hint="eastAsia" w:ascii="仿宋" w:hAnsi="仿宋" w:eastAsia="仿宋" w:cs="仿宋"/>
          <w:sz w:val="32"/>
          <w:szCs w:val="24"/>
        </w:rPr>
        <w:t>万元。</w:t>
      </w:r>
    </w:p>
    <w:p>
      <w:pPr>
        <w:rPr>
          <w:rFonts w:hint="eastAsia" w:ascii="黑体" w:hAnsi="黑体" w:eastAsia="黑体" w:cs="Times New Roman"/>
          <w:sz w:val="32"/>
          <w:szCs w:val="24"/>
          <w:shd w:val="clear" w:color="auto" w:fill="FFFFFF"/>
        </w:rPr>
      </w:pPr>
      <w:r>
        <w:rPr>
          <w:rFonts w:hint="eastAsia" w:ascii="黑体" w:hAnsi="黑体" w:eastAsia="黑体" w:cs="Times New Roman"/>
          <w:sz w:val="32"/>
          <w:szCs w:val="24"/>
          <w:shd w:val="clear" w:color="auto" w:fill="FFFFFF"/>
        </w:rPr>
        <w:t>七、关于</w:t>
      </w:r>
      <w:r>
        <w:rPr>
          <w:rFonts w:hint="eastAsia" w:ascii="黑体" w:hAnsi="黑体" w:eastAsia="黑体" w:cs="Times New Roman"/>
          <w:sz w:val="32"/>
          <w:szCs w:val="24"/>
          <w:shd w:val="clear" w:color="auto" w:fill="FFFFFF"/>
          <w:lang w:val="en-US" w:eastAsia="zh-CN"/>
        </w:rPr>
        <w:t>琼海市嘉积中学2024</w:t>
      </w:r>
      <w:r>
        <w:rPr>
          <w:rFonts w:hint="eastAsia" w:ascii="黑体" w:hAnsi="黑体" w:eastAsia="黑体" w:cs="Times New Roman"/>
          <w:sz w:val="32"/>
          <w:szCs w:val="24"/>
          <w:shd w:val="clear" w:color="auto" w:fill="FFFFFF"/>
        </w:rPr>
        <w:t>年收入预算情况说明</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24"/>
        </w:rPr>
      </w:pPr>
      <w:r>
        <w:rPr>
          <w:rFonts w:hint="eastAsia" w:ascii="仿宋" w:hAnsi="仿宋" w:eastAsia="仿宋" w:cs="仿宋"/>
          <w:sz w:val="32"/>
          <w:szCs w:val="32"/>
          <w:lang w:val="en-US" w:eastAsia="zh-CN"/>
        </w:rPr>
        <w:t>琼海市嘉积中学2024</w:t>
      </w:r>
      <w:r>
        <w:rPr>
          <w:rFonts w:hint="eastAsia" w:ascii="仿宋" w:hAnsi="仿宋" w:eastAsia="仿宋" w:cs="仿宋"/>
          <w:sz w:val="32"/>
          <w:szCs w:val="24"/>
        </w:rPr>
        <w:t>年收入预算</w:t>
      </w:r>
      <w:r>
        <w:rPr>
          <w:rFonts w:hint="eastAsia" w:ascii="仿宋" w:hAnsi="仿宋" w:eastAsia="仿宋" w:cs="仿宋"/>
          <w:sz w:val="32"/>
          <w:szCs w:val="24"/>
          <w:lang w:val="en-US" w:eastAsia="zh-CN"/>
        </w:rPr>
        <w:t>11466.6</w:t>
      </w:r>
      <w:r>
        <w:rPr>
          <w:rFonts w:hint="eastAsia" w:ascii="仿宋" w:hAnsi="仿宋" w:eastAsia="仿宋" w:cs="仿宋"/>
          <w:sz w:val="32"/>
          <w:szCs w:val="24"/>
        </w:rPr>
        <w:t>万元，其中：上年结转</w:t>
      </w:r>
      <w:r>
        <w:rPr>
          <w:rFonts w:hint="eastAsia" w:ascii="仿宋" w:hAnsi="仿宋" w:eastAsia="仿宋" w:cs="仿宋"/>
          <w:sz w:val="32"/>
          <w:szCs w:val="24"/>
          <w:lang w:val="en-US" w:eastAsia="zh-CN"/>
        </w:rPr>
        <w:t>0.47</w:t>
      </w:r>
      <w:r>
        <w:rPr>
          <w:rFonts w:hint="eastAsia" w:ascii="仿宋" w:hAnsi="仿宋" w:eastAsia="仿宋" w:cs="仿宋"/>
          <w:sz w:val="32"/>
          <w:szCs w:val="24"/>
        </w:rPr>
        <w:t>万元，占</w:t>
      </w:r>
      <w:r>
        <w:rPr>
          <w:rFonts w:hint="eastAsia" w:ascii="仿宋" w:hAnsi="仿宋" w:eastAsia="仿宋" w:cs="仿宋"/>
          <w:sz w:val="32"/>
          <w:szCs w:val="24"/>
          <w:lang w:val="en-US" w:eastAsia="zh-CN"/>
        </w:rPr>
        <w:t>0.1</w:t>
      </w:r>
      <w:r>
        <w:rPr>
          <w:rFonts w:hint="eastAsia" w:ascii="仿宋" w:hAnsi="仿宋" w:eastAsia="仿宋" w:cs="仿宋"/>
          <w:sz w:val="32"/>
          <w:szCs w:val="24"/>
        </w:rPr>
        <w:t>%；经费拨款收入</w:t>
      </w:r>
      <w:r>
        <w:rPr>
          <w:rFonts w:hint="eastAsia" w:ascii="仿宋" w:hAnsi="仿宋" w:eastAsia="仿宋" w:cs="仿宋"/>
          <w:sz w:val="32"/>
          <w:szCs w:val="24"/>
          <w:lang w:val="en-US" w:eastAsia="zh-CN"/>
        </w:rPr>
        <w:t>10890.4</w:t>
      </w:r>
      <w:r>
        <w:rPr>
          <w:rFonts w:hint="eastAsia" w:ascii="仿宋" w:hAnsi="仿宋" w:eastAsia="仿宋" w:cs="仿宋"/>
          <w:sz w:val="32"/>
          <w:szCs w:val="24"/>
        </w:rPr>
        <w:t>万元，占</w:t>
      </w:r>
      <w:r>
        <w:rPr>
          <w:rFonts w:hint="eastAsia" w:ascii="仿宋" w:hAnsi="仿宋" w:eastAsia="仿宋" w:cs="仿宋"/>
          <w:sz w:val="32"/>
          <w:szCs w:val="24"/>
          <w:lang w:val="en-US" w:eastAsia="zh-CN"/>
        </w:rPr>
        <w:t>95</w:t>
      </w:r>
      <w:r>
        <w:rPr>
          <w:rFonts w:hint="eastAsia" w:ascii="仿宋" w:hAnsi="仿宋" w:eastAsia="仿宋" w:cs="仿宋"/>
          <w:sz w:val="32"/>
          <w:szCs w:val="24"/>
        </w:rPr>
        <w:t>%；政府性基金收</w:t>
      </w:r>
      <w:r>
        <w:rPr>
          <w:rFonts w:hint="eastAsia" w:ascii="仿宋" w:hAnsi="仿宋" w:eastAsia="仿宋" w:cs="仿宋"/>
          <w:sz w:val="32"/>
          <w:szCs w:val="24"/>
          <w:lang w:val="en-US" w:eastAsia="zh-CN"/>
        </w:rPr>
        <w:t>入262.33</w:t>
      </w:r>
      <w:r>
        <w:rPr>
          <w:rFonts w:hint="eastAsia" w:ascii="仿宋" w:hAnsi="仿宋" w:eastAsia="仿宋" w:cs="仿宋"/>
          <w:sz w:val="32"/>
          <w:szCs w:val="24"/>
        </w:rPr>
        <w:t>万元，占</w:t>
      </w:r>
      <w:r>
        <w:rPr>
          <w:rFonts w:hint="eastAsia" w:ascii="仿宋" w:hAnsi="仿宋" w:eastAsia="仿宋" w:cs="仿宋"/>
          <w:sz w:val="32"/>
          <w:szCs w:val="24"/>
          <w:lang w:val="en-US" w:eastAsia="zh-CN"/>
        </w:rPr>
        <w:t>2.2</w:t>
      </w:r>
      <w:r>
        <w:rPr>
          <w:rFonts w:hint="eastAsia" w:ascii="仿宋" w:hAnsi="仿宋" w:eastAsia="仿宋" w:cs="仿宋"/>
          <w:sz w:val="32"/>
          <w:szCs w:val="24"/>
        </w:rPr>
        <w:t>%；</w:t>
      </w:r>
      <w:r>
        <w:rPr>
          <w:rFonts w:hint="eastAsia" w:ascii="仿宋" w:hAnsi="仿宋" w:eastAsia="仿宋" w:cs="仿宋"/>
          <w:sz w:val="32"/>
          <w:szCs w:val="32"/>
          <w:lang w:val="en-US" w:eastAsia="zh-CN"/>
        </w:rPr>
        <w:t>财政专户管理资金</w:t>
      </w:r>
      <w:r>
        <w:rPr>
          <w:rFonts w:hint="eastAsia" w:ascii="仿宋" w:hAnsi="仿宋" w:eastAsia="仿宋" w:cs="仿宋"/>
          <w:sz w:val="32"/>
          <w:szCs w:val="32"/>
        </w:rPr>
        <w:t>收入</w:t>
      </w:r>
      <w:r>
        <w:rPr>
          <w:rFonts w:hint="eastAsia" w:ascii="仿宋" w:hAnsi="仿宋" w:eastAsia="仿宋" w:cs="仿宋"/>
          <w:sz w:val="32"/>
          <w:szCs w:val="24"/>
          <w:lang w:val="en-US" w:eastAsia="zh-CN"/>
        </w:rPr>
        <w:t>313.4</w:t>
      </w:r>
      <w:r>
        <w:rPr>
          <w:rFonts w:hint="eastAsia" w:ascii="仿宋" w:hAnsi="仿宋" w:eastAsia="仿宋" w:cs="仿宋"/>
          <w:sz w:val="32"/>
          <w:szCs w:val="24"/>
        </w:rPr>
        <w:t>万元，占</w:t>
      </w:r>
      <w:r>
        <w:rPr>
          <w:rFonts w:hint="eastAsia" w:ascii="仿宋" w:hAnsi="仿宋" w:eastAsia="仿宋" w:cs="仿宋"/>
          <w:sz w:val="32"/>
          <w:szCs w:val="24"/>
          <w:lang w:val="en-US" w:eastAsia="zh-CN"/>
        </w:rPr>
        <w:t>2.7</w:t>
      </w:r>
      <w:r>
        <w:rPr>
          <w:rFonts w:hint="eastAsia" w:ascii="仿宋" w:hAnsi="仿宋" w:eastAsia="仿宋" w:cs="仿宋"/>
          <w:sz w:val="32"/>
          <w:szCs w:val="24"/>
        </w:rPr>
        <w:t>%。比上年预算数</w:t>
      </w:r>
      <w:r>
        <w:rPr>
          <w:rFonts w:hint="eastAsia" w:ascii="仿宋" w:hAnsi="仿宋" w:eastAsia="仿宋" w:cs="仿宋"/>
          <w:sz w:val="32"/>
          <w:szCs w:val="24"/>
          <w:lang w:val="en-US" w:eastAsia="zh-CN"/>
        </w:rPr>
        <w:t>增加1515.97</w:t>
      </w:r>
      <w:r>
        <w:rPr>
          <w:rFonts w:hint="eastAsia" w:ascii="仿宋" w:hAnsi="仿宋" w:eastAsia="仿宋" w:cs="仿宋"/>
          <w:sz w:val="32"/>
          <w:szCs w:val="24"/>
        </w:rPr>
        <w:t>万元，主要是</w:t>
      </w:r>
      <w:r>
        <w:rPr>
          <w:rFonts w:hint="eastAsia" w:ascii="仿宋" w:hAnsi="仿宋" w:eastAsia="仿宋" w:cs="仿宋"/>
          <w:sz w:val="32"/>
          <w:szCs w:val="24"/>
          <w:lang w:val="en-US" w:eastAsia="zh-CN"/>
        </w:rPr>
        <w:t>一般公共预算拨款收入增加，增加了在职人员职业年金的单位部分</w:t>
      </w:r>
      <w:r>
        <w:rPr>
          <w:rFonts w:hint="eastAsia" w:ascii="仿宋" w:hAnsi="仿宋" w:eastAsia="仿宋" w:cs="仿宋"/>
          <w:sz w:val="32"/>
          <w:szCs w:val="24"/>
        </w:rPr>
        <w:t>。</w:t>
      </w:r>
    </w:p>
    <w:p>
      <w:pPr>
        <w:rPr>
          <w:rFonts w:hint="eastAsia" w:ascii="黑体" w:hAnsi="黑体" w:eastAsia="黑体" w:cs="Times New Roman"/>
          <w:sz w:val="32"/>
          <w:szCs w:val="24"/>
          <w:shd w:val="clear" w:color="auto" w:fill="FFFFFF"/>
        </w:rPr>
      </w:pPr>
      <w:r>
        <w:rPr>
          <w:rFonts w:hint="eastAsia" w:ascii="黑体" w:hAnsi="黑体" w:eastAsia="黑体" w:cs="Times New Roman"/>
          <w:sz w:val="32"/>
          <w:szCs w:val="24"/>
          <w:shd w:val="clear" w:color="auto" w:fill="FFFFFF"/>
        </w:rPr>
        <w:t>八、关于</w:t>
      </w:r>
      <w:r>
        <w:rPr>
          <w:rFonts w:hint="eastAsia" w:ascii="黑体" w:hAnsi="黑体" w:eastAsia="黑体" w:cs="Times New Roman"/>
          <w:sz w:val="32"/>
          <w:szCs w:val="24"/>
          <w:shd w:val="clear" w:color="auto" w:fill="FFFFFF"/>
          <w:lang w:val="en-US" w:eastAsia="zh-CN"/>
        </w:rPr>
        <w:t>琼海市嘉积中学2024</w:t>
      </w:r>
      <w:r>
        <w:rPr>
          <w:rFonts w:hint="eastAsia" w:ascii="黑体" w:hAnsi="黑体" w:eastAsia="黑体" w:cs="Times New Roman"/>
          <w:sz w:val="32"/>
          <w:szCs w:val="24"/>
          <w:shd w:val="clear" w:color="auto" w:fill="FFFFFF"/>
        </w:rPr>
        <w:t>年支出预算情况说明</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24"/>
        </w:rPr>
      </w:pPr>
      <w:r>
        <w:rPr>
          <w:rFonts w:hint="eastAsia" w:ascii="仿宋" w:hAnsi="仿宋" w:eastAsia="仿宋" w:cs="仿宋"/>
          <w:sz w:val="32"/>
          <w:szCs w:val="32"/>
          <w:lang w:val="en-US" w:eastAsia="zh-CN"/>
        </w:rPr>
        <w:t>琼海市嘉积中学2024</w:t>
      </w:r>
      <w:r>
        <w:rPr>
          <w:rFonts w:hint="eastAsia" w:ascii="仿宋" w:hAnsi="仿宋" w:eastAsia="仿宋" w:cs="仿宋"/>
          <w:sz w:val="32"/>
          <w:szCs w:val="24"/>
        </w:rPr>
        <w:t>年支出预算</w:t>
      </w:r>
      <w:r>
        <w:rPr>
          <w:rFonts w:hint="eastAsia" w:ascii="仿宋" w:hAnsi="仿宋" w:eastAsia="仿宋" w:cs="仿宋"/>
          <w:sz w:val="32"/>
          <w:szCs w:val="24"/>
          <w:lang w:val="en-US" w:eastAsia="zh-CN"/>
        </w:rPr>
        <w:t>11466.6</w:t>
      </w:r>
      <w:r>
        <w:rPr>
          <w:rFonts w:hint="eastAsia" w:ascii="仿宋" w:hAnsi="仿宋" w:eastAsia="仿宋" w:cs="仿宋"/>
          <w:sz w:val="32"/>
          <w:szCs w:val="24"/>
        </w:rPr>
        <w:t>万元，其中：基本支出</w:t>
      </w:r>
      <w:r>
        <w:rPr>
          <w:rFonts w:hint="eastAsia" w:ascii="仿宋" w:hAnsi="仿宋" w:eastAsia="仿宋" w:cs="仿宋"/>
          <w:sz w:val="32"/>
          <w:szCs w:val="24"/>
          <w:lang w:val="en-US" w:eastAsia="zh-CN"/>
        </w:rPr>
        <w:t>10521.68</w:t>
      </w:r>
      <w:r>
        <w:rPr>
          <w:rFonts w:hint="eastAsia" w:ascii="仿宋" w:hAnsi="仿宋" w:eastAsia="仿宋" w:cs="仿宋"/>
          <w:sz w:val="32"/>
          <w:szCs w:val="24"/>
        </w:rPr>
        <w:t>万元，占</w:t>
      </w:r>
      <w:r>
        <w:rPr>
          <w:rFonts w:hint="eastAsia" w:ascii="仿宋" w:hAnsi="仿宋" w:eastAsia="仿宋" w:cs="仿宋"/>
          <w:sz w:val="32"/>
          <w:szCs w:val="24"/>
          <w:lang w:val="en-US" w:eastAsia="zh-CN"/>
        </w:rPr>
        <w:t>91.8</w:t>
      </w:r>
      <w:r>
        <w:rPr>
          <w:rFonts w:hint="eastAsia" w:ascii="仿宋" w:hAnsi="仿宋" w:eastAsia="仿宋" w:cs="仿宋"/>
          <w:sz w:val="32"/>
          <w:szCs w:val="24"/>
        </w:rPr>
        <w:t>%；项目支出</w:t>
      </w:r>
      <w:r>
        <w:rPr>
          <w:rFonts w:hint="eastAsia" w:ascii="仿宋" w:hAnsi="仿宋" w:eastAsia="仿宋" w:cs="仿宋"/>
          <w:sz w:val="32"/>
          <w:szCs w:val="24"/>
          <w:lang w:val="en-US" w:eastAsia="zh-CN"/>
        </w:rPr>
        <w:t>944.92</w:t>
      </w:r>
      <w:r>
        <w:rPr>
          <w:rFonts w:hint="eastAsia" w:ascii="仿宋" w:hAnsi="仿宋" w:eastAsia="仿宋" w:cs="仿宋"/>
          <w:sz w:val="32"/>
          <w:szCs w:val="24"/>
        </w:rPr>
        <w:t>万元，占</w:t>
      </w:r>
      <w:r>
        <w:rPr>
          <w:rFonts w:hint="eastAsia" w:ascii="仿宋" w:hAnsi="仿宋" w:eastAsia="仿宋" w:cs="仿宋"/>
          <w:sz w:val="32"/>
          <w:szCs w:val="24"/>
          <w:lang w:val="en-US" w:eastAsia="zh-CN"/>
        </w:rPr>
        <w:t>8.2</w:t>
      </w:r>
      <w:r>
        <w:rPr>
          <w:rFonts w:hint="eastAsia" w:ascii="仿宋" w:hAnsi="仿宋" w:eastAsia="仿宋" w:cs="仿宋"/>
          <w:sz w:val="32"/>
          <w:szCs w:val="24"/>
        </w:rPr>
        <w:t>%。比上年预算数</w:t>
      </w:r>
      <w:r>
        <w:rPr>
          <w:rFonts w:hint="eastAsia" w:ascii="仿宋" w:hAnsi="仿宋" w:eastAsia="仿宋" w:cs="仿宋"/>
          <w:sz w:val="32"/>
          <w:szCs w:val="32"/>
        </w:rPr>
        <w:t>增加</w:t>
      </w:r>
      <w:r>
        <w:rPr>
          <w:rFonts w:hint="eastAsia" w:ascii="仿宋" w:hAnsi="仿宋" w:eastAsia="仿宋" w:cs="仿宋"/>
          <w:sz w:val="32"/>
          <w:szCs w:val="32"/>
          <w:lang w:val="en-US" w:eastAsia="zh-CN"/>
        </w:rPr>
        <w:t>1576.97</w:t>
      </w:r>
      <w:r>
        <w:rPr>
          <w:rFonts w:hint="eastAsia" w:ascii="仿宋" w:hAnsi="仿宋" w:eastAsia="仿宋" w:cs="仿宋"/>
          <w:sz w:val="32"/>
          <w:szCs w:val="24"/>
        </w:rPr>
        <w:t>万元，主要是</w:t>
      </w:r>
      <w:r>
        <w:rPr>
          <w:rFonts w:hint="eastAsia" w:ascii="仿宋" w:hAnsi="仿宋" w:eastAsia="仿宋" w:cs="仿宋"/>
          <w:sz w:val="32"/>
          <w:szCs w:val="24"/>
          <w:lang w:val="en-US" w:eastAsia="zh-CN"/>
        </w:rPr>
        <w:t>增加</w:t>
      </w:r>
      <w:r>
        <w:rPr>
          <w:rFonts w:hint="eastAsia" w:ascii="仿宋" w:hAnsi="仿宋" w:eastAsia="仿宋" w:cs="仿宋"/>
          <w:sz w:val="32"/>
          <w:szCs w:val="32"/>
        </w:rPr>
        <w:t>教育支出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社会保障支出、增加在职人员职业年金单位部分</w:t>
      </w:r>
      <w:r>
        <w:rPr>
          <w:rFonts w:hint="eastAsia" w:ascii="仿宋" w:hAnsi="仿宋" w:eastAsia="仿宋" w:cs="仿宋"/>
          <w:sz w:val="32"/>
          <w:szCs w:val="24"/>
        </w:rPr>
        <w:t>。</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（一）机关运行经费</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本单位</w:t>
      </w:r>
      <w:r>
        <w:rPr>
          <w:rFonts w:hint="eastAsia" w:ascii="仿宋" w:hAnsi="仿宋" w:eastAsia="仿宋" w:cs="仿宋"/>
          <w:sz w:val="32"/>
          <w:szCs w:val="32"/>
        </w:rPr>
        <w:t>为事业单位，无机关运行经费</w:t>
      </w:r>
      <w:r>
        <w:rPr>
          <w:rFonts w:hint="eastAsia" w:ascii="仿宋" w:hAnsi="仿宋" w:eastAsia="仿宋" w:cs="仿宋"/>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rPr>
        <w:t>政府采购情况</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24"/>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24"/>
          <w:lang w:val="en-US" w:eastAsia="zh-CN"/>
        </w:rPr>
        <w:t>2024</w:t>
      </w:r>
      <w:r>
        <w:rPr>
          <w:rFonts w:hint="eastAsia" w:ascii="仿宋" w:hAnsi="仿宋" w:eastAsia="仿宋" w:cs="仿宋"/>
          <w:sz w:val="32"/>
          <w:szCs w:val="24"/>
        </w:rPr>
        <w:t>年</w:t>
      </w:r>
      <w:r>
        <w:rPr>
          <w:rFonts w:hint="eastAsia" w:ascii="仿宋" w:hAnsi="仿宋" w:eastAsia="仿宋" w:cs="仿宋"/>
          <w:sz w:val="32"/>
          <w:szCs w:val="24"/>
          <w:lang w:val="en-US" w:eastAsia="zh-CN"/>
        </w:rPr>
        <w:t>琼海市嘉积中学</w:t>
      </w:r>
      <w:r>
        <w:rPr>
          <w:rFonts w:hint="eastAsia" w:ascii="仿宋" w:hAnsi="仿宋" w:eastAsia="仿宋" w:cs="仿宋"/>
          <w:sz w:val="32"/>
          <w:szCs w:val="32"/>
        </w:rPr>
        <w:t>政府采购预算总额</w:t>
      </w:r>
      <w:r>
        <w:rPr>
          <w:rFonts w:hint="eastAsia" w:ascii="仿宋" w:hAnsi="仿宋" w:eastAsia="仿宋" w:cs="仿宋"/>
          <w:sz w:val="32"/>
          <w:szCs w:val="32"/>
          <w:lang w:val="en-US" w:eastAsia="zh-CN"/>
        </w:rPr>
        <w:t>0</w:t>
      </w:r>
      <w:r>
        <w:rPr>
          <w:rFonts w:hint="eastAsia" w:ascii="仿宋" w:hAnsi="仿宋" w:eastAsia="仿宋" w:cs="仿宋"/>
          <w:sz w:val="32"/>
          <w:szCs w:val="24"/>
        </w:rPr>
        <w:t>万元，其中：政府采购货物预算</w:t>
      </w:r>
      <w:r>
        <w:rPr>
          <w:rFonts w:hint="eastAsia" w:ascii="仿宋" w:hAnsi="仿宋" w:eastAsia="仿宋" w:cs="仿宋"/>
          <w:sz w:val="32"/>
          <w:szCs w:val="24"/>
          <w:lang w:val="en-US" w:eastAsia="zh-CN"/>
        </w:rPr>
        <w:t>0</w:t>
      </w:r>
      <w:r>
        <w:rPr>
          <w:rFonts w:hint="eastAsia" w:ascii="仿宋" w:hAnsi="仿宋" w:eastAsia="仿宋" w:cs="仿宋"/>
          <w:sz w:val="32"/>
          <w:szCs w:val="24"/>
        </w:rPr>
        <w:t>万元，政府采购工程预算</w:t>
      </w:r>
      <w:r>
        <w:rPr>
          <w:rFonts w:hint="eastAsia" w:ascii="仿宋" w:hAnsi="仿宋" w:eastAsia="仿宋" w:cs="仿宋"/>
          <w:sz w:val="32"/>
          <w:szCs w:val="24"/>
          <w:lang w:val="en-US" w:eastAsia="zh-CN"/>
        </w:rPr>
        <w:t>0</w:t>
      </w:r>
      <w:r>
        <w:rPr>
          <w:rFonts w:hint="eastAsia" w:ascii="仿宋" w:hAnsi="仿宋" w:eastAsia="仿宋" w:cs="仿宋"/>
          <w:sz w:val="32"/>
          <w:szCs w:val="24"/>
        </w:rPr>
        <w:t>万元，政府采购服务预算</w:t>
      </w:r>
      <w:r>
        <w:rPr>
          <w:rFonts w:hint="eastAsia" w:ascii="仿宋" w:hAnsi="仿宋" w:eastAsia="仿宋" w:cs="仿宋"/>
          <w:sz w:val="32"/>
          <w:szCs w:val="24"/>
          <w:lang w:val="en-US" w:eastAsia="zh-CN"/>
        </w:rPr>
        <w:t>0</w:t>
      </w:r>
      <w:r>
        <w:rPr>
          <w:rFonts w:hint="eastAsia" w:ascii="仿宋" w:hAnsi="仿宋" w:eastAsia="仿宋" w:cs="仿宋"/>
          <w:sz w:val="32"/>
          <w:szCs w:val="24"/>
        </w:rPr>
        <w:t>万元。</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w:t>
      </w:r>
      <w:r>
        <w:rPr>
          <w:rFonts w:hint="eastAsia" w:ascii="仿宋" w:hAnsi="仿宋" w:eastAsia="仿宋" w:cs="仿宋"/>
          <w:sz w:val="32"/>
          <w:szCs w:val="32"/>
        </w:rPr>
        <w:t>国有资产占有使用情况</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截至202</w:t>
      </w:r>
      <w:r>
        <w:rPr>
          <w:rFonts w:hint="eastAsia" w:ascii="仿宋" w:hAnsi="仿宋" w:eastAsia="仿宋" w:cs="仿宋"/>
          <w:sz w:val="32"/>
          <w:szCs w:val="32"/>
          <w:lang w:val="en-US" w:eastAsia="zh-CN"/>
        </w:rPr>
        <w:t>3</w:t>
      </w:r>
      <w:r>
        <w:rPr>
          <w:rFonts w:hint="eastAsia" w:ascii="仿宋" w:hAnsi="仿宋" w:eastAsia="仿宋" w:cs="仿宋"/>
          <w:sz w:val="32"/>
          <w:szCs w:val="32"/>
        </w:rPr>
        <w:t>年12月31日，琼海市嘉积中学共有车辆2辆，均为其他用车。单位价值100万元以上设备0台（套）。</w:t>
      </w:r>
    </w:p>
    <w:p>
      <w:pPr>
        <w:keepNext w:val="0"/>
        <w:keepLines w:val="0"/>
        <w:pageBreakBefore w:val="0"/>
        <w:widowControl/>
        <w:numPr>
          <w:ilvl w:val="0"/>
          <w:numId w:val="5"/>
        </w:numPr>
        <w:kinsoku/>
        <w:wordWrap/>
        <w:overflowPunct/>
        <w:topLinePunct w:val="0"/>
        <w:autoSpaceDE/>
        <w:autoSpaceDN/>
        <w:bidi w:val="0"/>
        <w:adjustRightInd w:val="0"/>
        <w:snapToGrid w:val="0"/>
        <w:spacing w:line="360" w:lineRule="auto"/>
        <w:ind w:leftChars="100"/>
        <w:textAlignment w:val="auto"/>
        <w:rPr>
          <w:rFonts w:hint="eastAsia" w:ascii="仿宋" w:hAnsi="仿宋" w:eastAsia="仿宋" w:cs="仿宋"/>
          <w:sz w:val="32"/>
          <w:szCs w:val="32"/>
        </w:rPr>
      </w:pPr>
      <w:r>
        <w:rPr>
          <w:rFonts w:hint="eastAsia" w:ascii="仿宋" w:hAnsi="仿宋" w:eastAsia="仿宋" w:cs="仿宋"/>
          <w:sz w:val="32"/>
          <w:szCs w:val="32"/>
        </w:rPr>
        <w:t>绩效目标设置情况</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仿宋" w:hAnsi="仿宋" w:eastAsia="仿宋" w:cs="仿宋"/>
          <w:sz w:val="32"/>
          <w:szCs w:val="24"/>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24"/>
          <w:lang w:val="en-US" w:eastAsia="zh-CN"/>
        </w:rPr>
        <w:t>2024</w:t>
      </w:r>
      <w:r>
        <w:rPr>
          <w:rFonts w:hint="eastAsia" w:ascii="仿宋" w:hAnsi="仿宋" w:eastAsia="仿宋" w:cs="仿宋"/>
          <w:sz w:val="32"/>
          <w:szCs w:val="24"/>
        </w:rPr>
        <w:t>年</w:t>
      </w:r>
      <w:r>
        <w:rPr>
          <w:rFonts w:hint="eastAsia" w:ascii="仿宋" w:hAnsi="仿宋" w:eastAsia="仿宋" w:cs="仿宋"/>
          <w:sz w:val="32"/>
          <w:szCs w:val="32"/>
        </w:rPr>
        <w:t>琼海市嘉积中学</w:t>
      </w:r>
      <w:r>
        <w:rPr>
          <w:rFonts w:hint="eastAsia" w:ascii="仿宋" w:hAnsi="仿宋" w:eastAsia="仿宋" w:cs="仿宋"/>
          <w:sz w:val="32"/>
          <w:szCs w:val="32"/>
          <w:lang w:val="en-US" w:eastAsia="zh-CN"/>
        </w:rPr>
        <w:t>共有24</w:t>
      </w:r>
      <w:r>
        <w:rPr>
          <w:rFonts w:hint="eastAsia" w:ascii="仿宋" w:hAnsi="仿宋" w:eastAsia="仿宋" w:cs="仿宋"/>
          <w:sz w:val="32"/>
          <w:szCs w:val="32"/>
        </w:rPr>
        <w:t>个项目实行绩效目标管理，涉及一般公共预算</w:t>
      </w:r>
      <w:r>
        <w:rPr>
          <w:rFonts w:hint="eastAsia" w:ascii="仿宋" w:hAnsi="仿宋" w:eastAsia="仿宋" w:cs="仿宋"/>
          <w:sz w:val="32"/>
          <w:szCs w:val="32"/>
          <w:lang w:val="en-US" w:eastAsia="zh-CN"/>
        </w:rPr>
        <w:t>3632.91</w:t>
      </w:r>
      <w:r>
        <w:rPr>
          <w:rFonts w:hint="eastAsia" w:ascii="仿宋" w:hAnsi="仿宋" w:eastAsia="仿宋" w:cs="仿宋"/>
          <w:sz w:val="32"/>
          <w:szCs w:val="24"/>
        </w:rPr>
        <w:t>万元、政府性基金</w:t>
      </w:r>
      <w:r>
        <w:rPr>
          <w:rFonts w:hint="eastAsia" w:ascii="仿宋" w:hAnsi="仿宋" w:eastAsia="仿宋" w:cs="仿宋"/>
          <w:sz w:val="32"/>
          <w:szCs w:val="24"/>
          <w:lang w:val="en-US" w:eastAsia="zh-CN"/>
        </w:rPr>
        <w:t>262.33</w:t>
      </w:r>
      <w:r>
        <w:rPr>
          <w:rFonts w:hint="eastAsia" w:ascii="仿宋" w:hAnsi="仿宋" w:eastAsia="仿宋" w:cs="仿宋"/>
          <w:sz w:val="32"/>
          <w:szCs w:val="24"/>
        </w:rPr>
        <w:t>万元、</w:t>
      </w:r>
      <w:r>
        <w:rPr>
          <w:rFonts w:hint="eastAsia" w:ascii="仿宋" w:hAnsi="仿宋" w:eastAsia="仿宋" w:cs="仿宋"/>
          <w:sz w:val="32"/>
          <w:szCs w:val="24"/>
          <w:lang w:val="en-US" w:eastAsia="zh-CN"/>
        </w:rPr>
        <w:t>财政专户管理资金收入313.4万元</w:t>
      </w:r>
      <w:r>
        <w:rPr>
          <w:rFonts w:hint="eastAsia" w:ascii="仿宋" w:hAnsi="仿宋" w:eastAsia="仿宋" w:cs="仿宋"/>
          <w:sz w:val="32"/>
          <w:szCs w:val="24"/>
        </w:rPr>
        <w:t>。</w:t>
      </w:r>
    </w:p>
    <w:p>
      <w:pPr>
        <w:spacing w:line="578" w:lineRule="exact"/>
        <w:ind w:firstLine="2880" w:firstLineChars="900"/>
        <w:jc w:val="both"/>
        <w:rPr>
          <w:rFonts w:ascii="黑体" w:hAnsi="黑体" w:eastAsia="黑体"/>
          <w:b w:val="0"/>
          <w:bCs/>
          <w:sz w:val="32"/>
          <w:szCs w:val="32"/>
        </w:rPr>
      </w:pPr>
      <w:r>
        <w:rPr>
          <w:rFonts w:hint="eastAsia" w:ascii="黑体" w:hAnsi="黑体" w:eastAsia="黑体"/>
          <w:b w:val="0"/>
          <w:bCs/>
          <w:sz w:val="32"/>
          <w:szCs w:val="32"/>
        </w:rPr>
        <w:t>第四部分  名词解释</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一、财政拨款收入：指本级财政当年拨付的资金。</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二、事业收入：指事业单位开展专业业务活动及辅助活动取得的收入。</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三、经营收入：指事业单位在专业业务活动及其辅助活动之外开展非独立核算经营活动取得的收入。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四、其他收入：指除上述“财政拨款收入”“事业收入”“经营收入”等以外的收入。</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五、年初结转和结余：指以前年度尚未完成、结转到本年按有关规定继续使用的资金。</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六、基本支出：指行政事业单位用于为保障其机构正常运转、完成日常工作任务而发生的人员支出和公用支出。   </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七、工资福利支出：反映单位开支的在职职工和编制外长期聘用人员的各类劳动报酬，以及为上述人员缴纳的各项社会保险费等。</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八、对个人和家庭的补助支出：反映政府用于对个人和家庭的补助支出，包括离休费、退休费、退职（役）费、抚恤金、生活补助、救济费、医疗费补助、助学金、独生子女奖励金、</w:t>
      </w:r>
      <w:r>
        <w:rPr>
          <w:rFonts w:hint="eastAsia" w:ascii="仿宋" w:hAnsi="仿宋" w:eastAsia="仿宋" w:cs="仿宋"/>
          <w:color w:val="000000"/>
          <w:kern w:val="0"/>
          <w:sz w:val="32"/>
          <w:szCs w:val="32"/>
          <w:lang w:eastAsia="zh-CN"/>
        </w:rPr>
        <w:t>个人农业生产补贴、代缴社会保险费、</w:t>
      </w:r>
      <w:r>
        <w:rPr>
          <w:rFonts w:hint="eastAsia" w:ascii="仿宋" w:hAnsi="仿宋" w:eastAsia="仿宋" w:cs="仿宋"/>
          <w:color w:val="000000"/>
          <w:kern w:val="0"/>
          <w:sz w:val="32"/>
          <w:szCs w:val="32"/>
        </w:rPr>
        <w:t>其他等。</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九、商品和服务支出：反映单位购买商品和服务的支出，包括办公费、</w:t>
      </w:r>
      <w:r>
        <w:rPr>
          <w:rFonts w:hint="eastAsia" w:ascii="仿宋" w:hAnsi="仿宋" w:eastAsia="仿宋" w:cs="仿宋"/>
          <w:color w:val="000000"/>
          <w:kern w:val="0"/>
          <w:sz w:val="32"/>
          <w:szCs w:val="32"/>
          <w:lang w:eastAsia="zh-CN"/>
        </w:rPr>
        <w:t>印刷费、咨询费、手续费、</w:t>
      </w:r>
      <w:r>
        <w:rPr>
          <w:rFonts w:hint="eastAsia" w:ascii="仿宋" w:hAnsi="仿宋" w:eastAsia="仿宋" w:cs="仿宋"/>
          <w:color w:val="000000"/>
          <w:kern w:val="0"/>
          <w:sz w:val="32"/>
          <w:szCs w:val="32"/>
        </w:rPr>
        <w:t>水费、电费、邮电费、</w:t>
      </w:r>
      <w:r>
        <w:rPr>
          <w:rFonts w:hint="eastAsia" w:ascii="仿宋" w:hAnsi="仿宋" w:eastAsia="仿宋" w:cs="仿宋"/>
          <w:color w:val="000000"/>
          <w:kern w:val="0"/>
          <w:sz w:val="32"/>
          <w:szCs w:val="32"/>
          <w:lang w:eastAsia="zh-CN"/>
        </w:rPr>
        <w:t>取暖费、物业管理费、</w:t>
      </w:r>
      <w:r>
        <w:rPr>
          <w:rFonts w:hint="eastAsia" w:ascii="仿宋" w:hAnsi="仿宋" w:eastAsia="仿宋" w:cs="仿宋"/>
          <w:color w:val="000000"/>
          <w:kern w:val="0"/>
          <w:sz w:val="32"/>
          <w:szCs w:val="32"/>
        </w:rPr>
        <w:t>差旅费</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因公出国（境）费用</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维修（护）费、</w:t>
      </w:r>
      <w:r>
        <w:rPr>
          <w:rFonts w:hint="eastAsia" w:ascii="仿宋" w:hAnsi="仿宋" w:eastAsia="仿宋" w:cs="仿宋"/>
          <w:color w:val="000000"/>
          <w:kern w:val="0"/>
          <w:sz w:val="32"/>
          <w:szCs w:val="32"/>
          <w:lang w:eastAsia="zh-CN"/>
        </w:rPr>
        <w:t>租赁费、</w:t>
      </w:r>
      <w:r>
        <w:rPr>
          <w:rFonts w:hint="eastAsia" w:ascii="仿宋" w:hAnsi="仿宋" w:eastAsia="仿宋" w:cs="仿宋"/>
          <w:color w:val="000000"/>
          <w:kern w:val="0"/>
          <w:sz w:val="32"/>
          <w:szCs w:val="32"/>
        </w:rPr>
        <w:t>会议费、培训费、公务接待费、</w:t>
      </w:r>
      <w:r>
        <w:rPr>
          <w:rFonts w:hint="eastAsia" w:ascii="仿宋" w:hAnsi="仿宋" w:eastAsia="仿宋" w:cs="仿宋"/>
          <w:color w:val="000000"/>
          <w:kern w:val="0"/>
          <w:sz w:val="32"/>
          <w:szCs w:val="32"/>
          <w:lang w:eastAsia="zh-CN"/>
        </w:rPr>
        <w:t>专用材料费、被装购置费、专用燃料费、劳务费、委托业务费</w:t>
      </w:r>
      <w:r>
        <w:rPr>
          <w:rFonts w:hint="eastAsia" w:ascii="仿宋" w:hAnsi="仿宋" w:eastAsia="仿宋" w:cs="仿宋"/>
          <w:color w:val="000000"/>
          <w:kern w:val="0"/>
          <w:sz w:val="32"/>
          <w:szCs w:val="32"/>
        </w:rPr>
        <w:t>、工会经费</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福利费、公务用车运行维护费、</w:t>
      </w:r>
      <w:r>
        <w:rPr>
          <w:rFonts w:hint="eastAsia" w:ascii="仿宋" w:hAnsi="仿宋" w:eastAsia="仿宋" w:cs="仿宋"/>
          <w:color w:val="000000"/>
          <w:kern w:val="0"/>
          <w:sz w:val="32"/>
          <w:szCs w:val="32"/>
          <w:lang w:eastAsia="zh-CN"/>
        </w:rPr>
        <w:t>其他交通费用、税金及附加费用、</w:t>
      </w:r>
      <w:r>
        <w:rPr>
          <w:rFonts w:hint="eastAsia" w:ascii="仿宋" w:hAnsi="仿宋" w:eastAsia="仿宋" w:cs="仿宋"/>
          <w:color w:val="000000"/>
          <w:kern w:val="0"/>
          <w:sz w:val="32"/>
          <w:szCs w:val="32"/>
        </w:rPr>
        <w:t>其他</w:t>
      </w:r>
      <w:r>
        <w:rPr>
          <w:rFonts w:hint="eastAsia" w:ascii="仿宋" w:hAnsi="仿宋" w:eastAsia="仿宋" w:cs="仿宋"/>
          <w:color w:val="000000"/>
          <w:kern w:val="0"/>
          <w:sz w:val="32"/>
          <w:szCs w:val="32"/>
          <w:lang w:eastAsia="zh-CN"/>
        </w:rPr>
        <w:t>商品和服务支出</w:t>
      </w:r>
      <w:r>
        <w:rPr>
          <w:rFonts w:hint="eastAsia" w:ascii="仿宋" w:hAnsi="仿宋" w:eastAsia="仿宋" w:cs="仿宋"/>
          <w:color w:val="000000"/>
          <w:kern w:val="0"/>
          <w:sz w:val="32"/>
          <w:szCs w:val="32"/>
        </w:rPr>
        <w:t>等。</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十、项目支出：指各部门、各单位为完成其特定的工作任务和事业发展目标所发生的支出。</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 w:hAnsi="仿宋" w:eastAsia="仿宋" w:cs="仿宋"/>
          <w:color w:val="000000"/>
          <w:kern w:val="0"/>
          <w:sz w:val="32"/>
          <w:szCs w:val="32"/>
          <w:lang w:eastAsia="zh-CN"/>
        </w:rPr>
        <w:t>、牌照费</w:t>
      </w:r>
      <w:r>
        <w:rPr>
          <w:rFonts w:hint="eastAsia" w:ascii="仿宋" w:hAnsi="仿宋" w:eastAsia="仿宋" w:cs="仿宋"/>
          <w:color w:val="000000"/>
          <w:kern w:val="0"/>
          <w:sz w:val="32"/>
          <w:szCs w:val="32"/>
        </w:rPr>
        <w:t>）及燃料费、维修费、过路过桥费、保险费、安全奖励费用等支出；公务接待费指单位按规定开支的各类公务接待（含外宾接待）</w:t>
      </w:r>
      <w:r>
        <w:rPr>
          <w:rFonts w:hint="eastAsia" w:ascii="仿宋" w:hAnsi="仿宋" w:eastAsia="仿宋" w:cs="仿宋"/>
          <w:color w:val="000000"/>
          <w:kern w:val="0"/>
          <w:sz w:val="32"/>
          <w:szCs w:val="32"/>
          <w:lang w:eastAsia="zh-CN"/>
        </w:rPr>
        <w:t>费用等支出</w:t>
      </w:r>
      <w:r>
        <w:rPr>
          <w:rFonts w:hint="eastAsia" w:ascii="仿宋" w:hAnsi="仿宋" w:eastAsia="仿宋" w:cs="仿宋"/>
          <w:color w:val="000000"/>
          <w:kern w:val="0"/>
          <w:sz w:val="32"/>
          <w:szCs w:val="32"/>
        </w:rPr>
        <w:t>。</w:t>
      </w: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auto"/>
        <w:rPr>
          <w:rFonts w:ascii="仿宋_GB2312" w:hAnsi="黑体" w:eastAsia="仿宋_GB2312" w:cs="仿宋_GB2312"/>
          <w:sz w:val="32"/>
          <w:szCs w:val="32"/>
        </w:rPr>
      </w:pPr>
      <w:r>
        <w:rPr>
          <w:rFonts w:hint="eastAsia" w:ascii="仿宋" w:hAnsi="仿宋" w:eastAsia="仿宋" w:cs="仿宋"/>
          <w:color w:val="000000"/>
          <w:kern w:val="0"/>
          <w:sz w:val="32"/>
          <w:szCs w:val="32"/>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autoSpaceDE/>
        <w:autoSpaceDN/>
        <w:bidi w:val="0"/>
        <w:adjustRightInd w:val="0"/>
        <w:snapToGrid w:val="0"/>
        <w:spacing w:line="360" w:lineRule="auto"/>
        <w:textAlignment w:val="auto"/>
        <w:rPr>
          <w:sz w:val="32"/>
          <w:szCs w:val="32"/>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sz w:val="32"/>
          <w:szCs w:val="32"/>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sz w:val="32"/>
          <w:szCs w:val="32"/>
        </w:rPr>
      </w:pPr>
    </w:p>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default" w:eastAsia="微软雅黑"/>
          <w:sz w:val="32"/>
          <w:szCs w:val="32"/>
          <w:lang w:val="en-US" w:eastAsia="zh-CN"/>
        </w:rPr>
      </w:pPr>
      <w:r>
        <w:rPr>
          <w:rFonts w:hint="eastAsia"/>
          <w:sz w:val="32"/>
          <w:szCs w:val="32"/>
          <w:lang w:val="en-US" w:eastAsia="zh-CN"/>
        </w:rPr>
        <w:t xml:space="preserve">                                                              </w:t>
      </w:r>
    </w:p>
    <w:sectPr>
      <w:footerReference r:id="rId7" w:type="default"/>
      <w:pgSz w:w="11906" w:h="16838"/>
      <w:pgMar w:top="2098" w:right="1474" w:bottom="1984" w:left="1587" w:header="851" w:footer="1587" w:gutter="0"/>
      <w:pgNumType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Arial Unicode MS"/>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文本框 3" o:spid="_x0000_s4097"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path/>
          <v:fill on="f" focussize="0,0"/>
          <v:stroke on="f" weight="0.5pt"/>
          <v:imagedata o:title=""/>
          <o:lock v:ext="edit" aspectratio="f"/>
          <v:textbox inset="0mm,0mm,0mm,0mm" style="mso-fit-shape-to-text:t;">
            <w:txbxContent>
              <w:p>
                <w:pPr>
                  <w:pStyle w:val="2"/>
                  <w:rPr>
                    <w:rFonts w:hint="eastAsia" w:ascii="宋体" w:hAnsi="宋体" w:cs="宋体"/>
                    <w:sz w:val="28"/>
                    <w:szCs w:val="28"/>
                  </w:rPr>
                </w:pPr>
                <w:r>
                  <w:rPr>
                    <w:rFonts w:hint="eastAsia" w:ascii="宋体" w:hAnsi="宋体" w:cs="宋体"/>
                    <w:sz w:val="28"/>
                    <w:szCs w:val="28"/>
                    <w:lang w:eastAsia="zh-CN"/>
                  </w:rPr>
                  <w:t>—</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lang w:eastAsia="zh-CN"/>
                  </w:rPr>
                  <w:t>—</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3F4DB6"/>
    <w:multiLevelType w:val="singleLevel"/>
    <w:tmpl w:val="C93F4DB6"/>
    <w:lvl w:ilvl="0" w:tentative="0">
      <w:start w:val="5"/>
      <w:numFmt w:val="chineseCounting"/>
      <w:suff w:val="nothing"/>
      <w:lvlText w:val="%1、"/>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EF18E99"/>
    <w:multiLevelType w:val="singleLevel"/>
    <w:tmpl w:val="4EF18E99"/>
    <w:lvl w:ilvl="0" w:tentative="0">
      <w:start w:val="4"/>
      <w:numFmt w:val="chineseCounting"/>
      <w:suff w:val="nothing"/>
      <w:lvlText w:val="（%1）"/>
      <w:lvlJc w:val="left"/>
      <w:rPr>
        <w:rFonts w:hint="eastAsia"/>
      </w:r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characterSpacingControl w:val="doNotCompress"/>
  <w:hdrShapeDefaults>
    <o:shapelayout v:ext="edit">
      <o:idmap v:ext="edit" data="3,4"/>
    </o:shapelayout>
  </w:hdrShapeDefaults>
  <w:footnotePr>
    <w:footnote w:id="0"/>
    <w:footnote w:id="1"/>
  </w:footnotePr>
  <w:endnotePr>
    <w:endnote w:id="0"/>
    <w:endnote w:id="1"/>
  </w:endnotePr>
  <w:compat>
    <w:useFELayout/>
    <w:compatSetting w:name="compatibilityMode" w:uri="http://schemas.microsoft.com/office/word" w:val="12"/>
  </w:compat>
  <w:docVars>
    <w:docVar w:name="commondata" w:val="eyJoZGlkIjoiMDdlZGUxOTQyMDg1ODZjYjQ4ZDQ3NjIwMzk4N2MyODcifQ=="/>
  </w:docVars>
  <w:rsids>
    <w:rsidRoot w:val="00D31D50"/>
    <w:rsid w:val="00323B43"/>
    <w:rsid w:val="003D37D8"/>
    <w:rsid w:val="00426133"/>
    <w:rsid w:val="004358AB"/>
    <w:rsid w:val="008B7726"/>
    <w:rsid w:val="00D31D50"/>
    <w:rsid w:val="05E16902"/>
    <w:rsid w:val="081C7DC6"/>
    <w:rsid w:val="09F40FF8"/>
    <w:rsid w:val="0FC0771B"/>
    <w:rsid w:val="15623374"/>
    <w:rsid w:val="1ED61D8D"/>
    <w:rsid w:val="24C8689B"/>
    <w:rsid w:val="5363126C"/>
    <w:rsid w:val="54125096"/>
    <w:rsid w:val="66C17945"/>
    <w:rsid w:val="76BE4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customStyle="1"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51</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2024-02-28T01:36:48Z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79DA6C5EF05C4EB7BA09100C02D6E84C</vt:lpwstr>
  </property>
</Properties>
</file>